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E6F" w:rsidRPr="006022EC" w:rsidRDefault="00494E6F" w:rsidP="00494E6F">
      <w:pPr>
        <w:spacing w:line="560" w:lineRule="exact"/>
        <w:rPr>
          <w:rFonts w:asciiTheme="minorEastAsia" w:hAnsiTheme="minorEastAsia"/>
          <w:sz w:val="24"/>
          <w:szCs w:val="24"/>
        </w:rPr>
      </w:pPr>
    </w:p>
    <w:p w:rsidR="00825C3E" w:rsidRDefault="006022EC" w:rsidP="00825C3E">
      <w:pPr>
        <w:spacing w:line="560" w:lineRule="exact"/>
        <w:jc w:val="center"/>
        <w:rPr>
          <w:rFonts w:asciiTheme="minorEastAsia" w:hAnsiTheme="minorEastAsia"/>
          <w:b/>
          <w:sz w:val="44"/>
          <w:szCs w:val="44"/>
        </w:rPr>
      </w:pPr>
      <w:r w:rsidRPr="00494E6F">
        <w:rPr>
          <w:rFonts w:asciiTheme="minorEastAsia" w:hAnsiTheme="minorEastAsia" w:hint="eastAsia"/>
          <w:b/>
          <w:sz w:val="44"/>
          <w:szCs w:val="44"/>
        </w:rPr>
        <w:t>案例大赛小组工作</w:t>
      </w:r>
      <w:r w:rsidR="00825C3E">
        <w:rPr>
          <w:rFonts w:asciiTheme="minorEastAsia" w:hAnsiTheme="minorEastAsia" w:hint="eastAsia"/>
          <w:b/>
          <w:sz w:val="44"/>
          <w:szCs w:val="44"/>
        </w:rPr>
        <w:t>开展情况</w:t>
      </w:r>
    </w:p>
    <w:p w:rsidR="00F67ABE" w:rsidRPr="00F67ABE" w:rsidRDefault="00825C3E" w:rsidP="00825C3E">
      <w:pPr>
        <w:spacing w:line="560" w:lineRule="exact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>工作进度表</w:t>
      </w:r>
    </w:p>
    <w:tbl>
      <w:tblPr>
        <w:tblStyle w:val="a4"/>
        <w:tblW w:w="8897" w:type="dxa"/>
        <w:tblLook w:val="04A0"/>
      </w:tblPr>
      <w:tblGrid>
        <w:gridCol w:w="2518"/>
        <w:gridCol w:w="5245"/>
        <w:gridCol w:w="1134"/>
      </w:tblGrid>
      <w:tr w:rsidR="00915DD8" w:rsidTr="004E77B5">
        <w:tc>
          <w:tcPr>
            <w:tcW w:w="2518" w:type="dxa"/>
          </w:tcPr>
          <w:p w:rsidR="00915DD8" w:rsidRPr="00915DD8" w:rsidRDefault="00915DD8" w:rsidP="00915DD8">
            <w:pPr>
              <w:spacing w:line="560" w:lineRule="exact"/>
              <w:jc w:val="center"/>
              <w:rPr>
                <w:rFonts w:ascii="Times New Roman" w:hAnsiTheme="minorEastAsia" w:cs="Times New Roman"/>
                <w:b/>
                <w:sz w:val="24"/>
                <w:szCs w:val="24"/>
              </w:rPr>
            </w:pPr>
            <w:r w:rsidRPr="00915DD8">
              <w:rPr>
                <w:rFonts w:ascii="Times New Roman" w:hAnsiTheme="minorEastAsia" w:cs="Times New Roman" w:hint="eastAsia"/>
                <w:b/>
                <w:sz w:val="24"/>
                <w:szCs w:val="24"/>
              </w:rPr>
              <w:t>日期</w:t>
            </w:r>
          </w:p>
        </w:tc>
        <w:tc>
          <w:tcPr>
            <w:tcW w:w="5245" w:type="dxa"/>
          </w:tcPr>
          <w:p w:rsidR="00915DD8" w:rsidRPr="00915DD8" w:rsidRDefault="00915DD8" w:rsidP="00915DD8">
            <w:pPr>
              <w:spacing w:line="560" w:lineRule="exact"/>
              <w:jc w:val="center"/>
              <w:rPr>
                <w:rFonts w:ascii="Times New Roman" w:hAnsiTheme="minorEastAsia" w:cs="Times New Roman"/>
                <w:b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b/>
                <w:sz w:val="24"/>
                <w:szCs w:val="24"/>
              </w:rPr>
              <w:t>工作</w:t>
            </w:r>
            <w:r w:rsidRPr="00915DD8">
              <w:rPr>
                <w:rFonts w:ascii="Times New Roman" w:hAnsiTheme="minorEastAsia" w:cs="Times New Roman" w:hint="eastAsia"/>
                <w:b/>
                <w:sz w:val="24"/>
                <w:szCs w:val="24"/>
              </w:rPr>
              <w:t>内容</w:t>
            </w:r>
          </w:p>
        </w:tc>
        <w:tc>
          <w:tcPr>
            <w:tcW w:w="1134" w:type="dxa"/>
          </w:tcPr>
          <w:p w:rsidR="00915DD8" w:rsidRPr="00915DD8" w:rsidRDefault="00915DD8" w:rsidP="00915DD8">
            <w:pPr>
              <w:spacing w:line="560" w:lineRule="exact"/>
              <w:jc w:val="center"/>
              <w:rPr>
                <w:rFonts w:ascii="Times New Roman" w:hAnsiTheme="minorEastAsia" w:cs="Times New Roman"/>
                <w:b/>
                <w:sz w:val="24"/>
                <w:szCs w:val="24"/>
              </w:rPr>
            </w:pPr>
            <w:r w:rsidRPr="00915DD8">
              <w:rPr>
                <w:rFonts w:ascii="Times New Roman" w:hAnsiTheme="minorEastAsia" w:cs="Times New Roman" w:hint="eastAsia"/>
                <w:b/>
                <w:sz w:val="24"/>
                <w:szCs w:val="24"/>
              </w:rPr>
              <w:t>备注</w:t>
            </w:r>
          </w:p>
        </w:tc>
      </w:tr>
      <w:tr w:rsidR="00915DD8" w:rsidTr="004E77B5">
        <w:tc>
          <w:tcPr>
            <w:tcW w:w="2518" w:type="dxa"/>
          </w:tcPr>
          <w:p w:rsidR="00915DD8" w:rsidRDefault="00915DD8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12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11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915DD8" w:rsidRDefault="00915DD8" w:rsidP="00915DD8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第一次工作会议：确定选题</w:t>
            </w:r>
          </w:p>
        </w:tc>
        <w:tc>
          <w:tcPr>
            <w:tcW w:w="1134" w:type="dxa"/>
          </w:tcPr>
          <w:p w:rsidR="00915DD8" w:rsidRDefault="00915DD8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915DD8" w:rsidTr="004E77B5">
        <w:tc>
          <w:tcPr>
            <w:tcW w:w="2518" w:type="dxa"/>
          </w:tcPr>
          <w:p w:rsidR="00915DD8" w:rsidRDefault="00915DD8" w:rsidP="00051FE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12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 w:rsidR="00051FEF">
              <w:rPr>
                <w:rFonts w:ascii="Times New Roman" w:hAnsiTheme="minorEastAsia" w:cs="Times New Roman" w:hint="eastAsia"/>
                <w:sz w:val="24"/>
                <w:szCs w:val="24"/>
              </w:rPr>
              <w:t>18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日前</w:t>
            </w:r>
          </w:p>
        </w:tc>
        <w:tc>
          <w:tcPr>
            <w:tcW w:w="5245" w:type="dxa"/>
          </w:tcPr>
          <w:p w:rsidR="00915DD8" w:rsidRDefault="00915DD8" w:rsidP="00915DD8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分工查阅相关资料、新闻和文献</w:t>
            </w:r>
          </w:p>
        </w:tc>
        <w:tc>
          <w:tcPr>
            <w:tcW w:w="1134" w:type="dxa"/>
          </w:tcPr>
          <w:p w:rsidR="00915DD8" w:rsidRDefault="00915DD8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786ADE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12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18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786ADE">
            <w:pPr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访问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Z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高校保卫处主任，了解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OFO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进校园的相关政策和管理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12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19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6C3CBC">
            <w:pPr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参加上海同济大学“摩拜单车与城市可持续发展研讨会”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12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4E77B5">
            <w:pPr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第二次工作会议：确定资料收集、调研对象并分工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12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25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915DD8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制订问卷《关于共享单车的问卷调查》并发放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584729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12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27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915DD8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前往摩拜</w:t>
            </w:r>
            <w:r w:rsidR="00FA41EE">
              <w:rPr>
                <w:rFonts w:ascii="Times New Roman" w:hAnsiTheme="minorEastAsia" w:cs="Times New Roman" w:hint="eastAsia"/>
                <w:sz w:val="24"/>
                <w:szCs w:val="24"/>
              </w:rPr>
              <w:t>、</w:t>
            </w:r>
            <w:r w:rsidR="00FA41EE">
              <w:rPr>
                <w:rFonts w:ascii="Times New Roman" w:hAnsiTheme="minorEastAsia" w:cs="Times New Roman" w:hint="eastAsia"/>
                <w:sz w:val="24"/>
                <w:szCs w:val="24"/>
              </w:rPr>
              <w:t>OFO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广州公司调研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6C3CBC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12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29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Pr="00915DD8" w:rsidRDefault="004E77B5" w:rsidP="006C3CBC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案例大赛系统注册、确定小组名称、案例题目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6C3CBC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4E77B5">
            <w:pPr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前往广州亚运城调研亚运城与摩拜单车合作共建项目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6C3CBC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 w:rsidRPr="0079465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 w:rsidRPr="00794655">
              <w:rPr>
                <w:rFonts w:ascii="Times New Roman" w:hAnsiTheme="minorEastAsia" w:cs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 w:rsidRPr="00794655">
              <w:rPr>
                <w:rFonts w:ascii="Times New Roman" w:hAnsiTheme="minorEastAsia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  <w:r w:rsidRPr="00794655">
              <w:rPr>
                <w:rFonts w:ascii="Times New Roman" w:hAnsiTheme="minorEastAsia" w:cs="Times New Roman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6C3CBC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第三次工作会议：确定案例写作框架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Pr="00794655" w:rsidRDefault="004E77B5" w:rsidP="006C3CBC">
            <w:pPr>
              <w:spacing w:line="5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4E77B5">
            <w:pPr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参加南方都市报主办的“坐下来，谈一谈”系列公众论坛：“共享单车，如何让羊城生活更美好”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Pr="00F67ABE" w:rsidRDefault="004E77B5" w:rsidP="006C3CBC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 w:rsidRPr="00F67ABE">
              <w:rPr>
                <w:rFonts w:ascii="Times New Roman" w:hAnsiTheme="minorEastAsia" w:cs="Times New Roman" w:hint="eastAsia"/>
                <w:sz w:val="24"/>
                <w:szCs w:val="24"/>
              </w:rPr>
              <w:t>2017</w:t>
            </w:r>
            <w:r w:rsidRPr="00F67ABE"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 w:rsidRPr="00F67ABE">
              <w:rPr>
                <w:rFonts w:ascii="Times New Roman" w:hAnsiTheme="minorEastAsia" w:cs="Times New Roman" w:hint="eastAsia"/>
                <w:sz w:val="24"/>
                <w:szCs w:val="24"/>
              </w:rPr>
              <w:t>1</w:t>
            </w:r>
            <w:r w:rsidRPr="00F67ABE"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 w:rsidRPr="00F67ABE">
              <w:rPr>
                <w:rFonts w:ascii="Times New Roman" w:hAnsiTheme="minorEastAsia" w:cs="Times New Roman" w:hint="eastAsia"/>
                <w:sz w:val="24"/>
                <w:szCs w:val="24"/>
              </w:rPr>
              <w:t>19</w:t>
            </w:r>
            <w:r w:rsidRPr="00F67ABE"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F67ABE">
            <w:pPr>
              <w:jc w:val="lef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参加广州地铁内部培训</w:t>
            </w:r>
            <w:r w:rsidR="00F67ABE">
              <w:rPr>
                <w:rFonts w:ascii="Times New Roman" w:hAnsiTheme="minorEastAsia" w:cs="Times New Roman" w:hint="eastAsia"/>
                <w:sz w:val="24"/>
                <w:szCs w:val="24"/>
              </w:rPr>
              <w:t>讲座“共享单车行业分析”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Pr="00794655" w:rsidRDefault="004E77B5" w:rsidP="004E77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2016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12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18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日至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2017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2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6</w:t>
            </w:r>
            <w:r w:rsidRPr="004E77B5"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6C3CBC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访谈市</w:t>
            </w:r>
            <w:proofErr w:type="gramEnd"/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交委、市公安局交警支队等政府部门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Pr="00794655" w:rsidRDefault="004E77B5" w:rsidP="006C3CBC">
            <w:pPr>
              <w:spacing w:line="5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9465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 w:rsidRPr="00794655">
              <w:rPr>
                <w:rFonts w:ascii="Times New Roman" w:hAnsiTheme="minorEastAsia" w:cs="Times New Roman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</w:t>
            </w:r>
            <w:r w:rsidRPr="00794655">
              <w:rPr>
                <w:rFonts w:ascii="Times New Roman" w:hAnsiTheme="minorEastAsia" w:cs="Times New Roman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</w:t>
            </w:r>
            <w:r w:rsidRPr="00794655">
              <w:rPr>
                <w:rFonts w:ascii="Times New Roman" w:hAnsiTheme="minorEastAsia" w:cs="Times New Roman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6C3CBC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第四次工作会议：完成案例写作一、二稿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786ADE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2017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28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日前</w:t>
            </w:r>
          </w:p>
        </w:tc>
        <w:tc>
          <w:tcPr>
            <w:tcW w:w="5245" w:type="dxa"/>
          </w:tcPr>
          <w:p w:rsidR="004E77B5" w:rsidRDefault="004E77B5" w:rsidP="00786ADE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确定题目、摘要，在系统上提交</w:t>
            </w:r>
          </w:p>
        </w:tc>
        <w:tc>
          <w:tcPr>
            <w:tcW w:w="1134" w:type="dxa"/>
          </w:tcPr>
          <w:p w:rsidR="004E77B5" w:rsidRDefault="004E77B5" w:rsidP="00786ADE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RPr="00BE3558" w:rsidTr="004E77B5">
        <w:tc>
          <w:tcPr>
            <w:tcW w:w="2518" w:type="dxa"/>
          </w:tcPr>
          <w:p w:rsidR="004E77B5" w:rsidRPr="00794655" w:rsidRDefault="004E77B5" w:rsidP="006C3CBC">
            <w:pPr>
              <w:spacing w:line="5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BE3558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第五次工作会议：完成案例写作三稿及附录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  <w:tr w:rsidR="004E77B5" w:rsidTr="004E77B5">
        <w:tc>
          <w:tcPr>
            <w:tcW w:w="2518" w:type="dxa"/>
          </w:tcPr>
          <w:p w:rsidR="004E77B5" w:rsidRDefault="004E77B5" w:rsidP="006C3CBC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2017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3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20</w:t>
            </w: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日</w:t>
            </w:r>
          </w:p>
        </w:tc>
        <w:tc>
          <w:tcPr>
            <w:tcW w:w="5245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  <w:r>
              <w:rPr>
                <w:rFonts w:ascii="Times New Roman" w:hAnsiTheme="minorEastAsia" w:cs="Times New Roman" w:hint="eastAsia"/>
                <w:sz w:val="24"/>
                <w:szCs w:val="24"/>
              </w:rPr>
              <w:t>提交</w:t>
            </w:r>
            <w:r w:rsidRPr="006C3CBC">
              <w:rPr>
                <w:rFonts w:ascii="Times New Roman" w:hAnsiTheme="minorEastAsia" w:cs="Times New Roman" w:hint="eastAsia"/>
                <w:sz w:val="24"/>
                <w:szCs w:val="24"/>
              </w:rPr>
              <w:t>案例正文及分析报告</w:t>
            </w:r>
          </w:p>
        </w:tc>
        <w:tc>
          <w:tcPr>
            <w:tcW w:w="1134" w:type="dxa"/>
          </w:tcPr>
          <w:p w:rsidR="004E77B5" w:rsidRDefault="004E77B5" w:rsidP="00494E6F">
            <w:pPr>
              <w:spacing w:line="560" w:lineRule="exact"/>
              <w:rPr>
                <w:rFonts w:ascii="Times New Roman" w:hAnsiTheme="minorEastAsia" w:cs="Times New Roman"/>
                <w:sz w:val="24"/>
                <w:szCs w:val="24"/>
              </w:rPr>
            </w:pPr>
          </w:p>
        </w:tc>
      </w:tr>
    </w:tbl>
    <w:p w:rsidR="00915DD8" w:rsidRDefault="00915DD8" w:rsidP="00494E6F">
      <w:pPr>
        <w:spacing w:line="560" w:lineRule="exact"/>
        <w:rPr>
          <w:rFonts w:ascii="Times New Roman" w:hAnsiTheme="minorEastAsia" w:cs="Times New Roman"/>
          <w:sz w:val="24"/>
          <w:szCs w:val="24"/>
        </w:rPr>
      </w:pPr>
    </w:p>
    <w:p w:rsidR="00F05F1D" w:rsidRDefault="00F05F1D">
      <w:pPr>
        <w:widowControl/>
        <w:jc w:val="left"/>
        <w:rPr>
          <w:rFonts w:ascii="Times New Roman" w:hAnsiTheme="minorEastAsia" w:cs="Times New Roman"/>
          <w:sz w:val="24"/>
          <w:szCs w:val="24"/>
        </w:rPr>
      </w:pPr>
      <w:r>
        <w:rPr>
          <w:rFonts w:ascii="Times New Roman" w:hAnsiTheme="minorEastAsia" w:cs="Times New Roman"/>
          <w:sz w:val="24"/>
          <w:szCs w:val="24"/>
        </w:rPr>
        <w:br w:type="page"/>
      </w:r>
    </w:p>
    <w:p w:rsidR="006C3CBC" w:rsidRDefault="006C3CBC" w:rsidP="00494E6F">
      <w:pPr>
        <w:spacing w:line="560" w:lineRule="exact"/>
        <w:rPr>
          <w:rFonts w:ascii="Times New Roman" w:hAnsiTheme="minorEastAsia" w:cs="Times New Roman"/>
          <w:sz w:val="24"/>
          <w:szCs w:val="24"/>
        </w:rPr>
      </w:pPr>
    </w:p>
    <w:p w:rsidR="00937A84" w:rsidRPr="009813A1" w:rsidRDefault="006022EC" w:rsidP="006022EC">
      <w:pPr>
        <w:spacing w:line="400" w:lineRule="exact"/>
        <w:rPr>
          <w:rFonts w:ascii="Times New Roman" w:hAnsiTheme="minorEastAsia" w:cs="Times New Roman"/>
          <w:b/>
          <w:sz w:val="24"/>
          <w:szCs w:val="24"/>
        </w:rPr>
      </w:pPr>
      <w:r w:rsidRPr="00494E6F">
        <w:rPr>
          <w:rFonts w:ascii="Times New Roman" w:hAnsiTheme="minorEastAsia" w:cs="Times New Roman"/>
          <w:b/>
          <w:sz w:val="24"/>
          <w:szCs w:val="24"/>
        </w:rPr>
        <w:t>附</w:t>
      </w:r>
      <w:r w:rsidRPr="00494E6F">
        <w:rPr>
          <w:rFonts w:ascii="Times New Roman" w:hAnsi="Times New Roman" w:cs="Times New Roman"/>
          <w:b/>
          <w:sz w:val="24"/>
          <w:szCs w:val="24"/>
        </w:rPr>
        <w:t>1</w:t>
      </w:r>
      <w:r w:rsidRPr="00494E6F">
        <w:rPr>
          <w:rFonts w:ascii="Times New Roman" w:hAnsiTheme="minorEastAsia" w:cs="Times New Roman"/>
          <w:b/>
          <w:sz w:val="24"/>
          <w:szCs w:val="24"/>
        </w:rPr>
        <w:t>：会议纪要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b/>
          <w:sz w:val="24"/>
          <w:szCs w:val="24"/>
        </w:rPr>
      </w:pPr>
      <w:r w:rsidRPr="00794655">
        <w:rPr>
          <w:rFonts w:ascii="Times New Roman" w:hAnsiTheme="minorEastAsia" w:cs="Times New Roman"/>
          <w:b/>
          <w:sz w:val="24"/>
          <w:szCs w:val="24"/>
        </w:rPr>
        <w:t>一、第一次工作会议纪要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会议时间：</w:t>
      </w:r>
      <w:r w:rsidRPr="00794655">
        <w:rPr>
          <w:rFonts w:ascii="Times New Roman" w:hAnsi="Times New Roman" w:cs="Times New Roman"/>
          <w:sz w:val="24"/>
          <w:szCs w:val="24"/>
        </w:rPr>
        <w:t>2016</w:t>
      </w:r>
      <w:r w:rsidRPr="00794655">
        <w:rPr>
          <w:rFonts w:ascii="Times New Roman" w:hAnsiTheme="minorEastAsia" w:cs="Times New Roman"/>
          <w:sz w:val="24"/>
          <w:szCs w:val="24"/>
        </w:rPr>
        <w:t>年</w:t>
      </w:r>
      <w:r w:rsidRPr="00794655">
        <w:rPr>
          <w:rFonts w:ascii="Times New Roman" w:hAnsi="Times New Roman" w:cs="Times New Roman"/>
          <w:sz w:val="24"/>
          <w:szCs w:val="24"/>
        </w:rPr>
        <w:t>12</w:t>
      </w:r>
      <w:r w:rsidRPr="00794655">
        <w:rPr>
          <w:rFonts w:ascii="Times New Roman" w:hAnsiTheme="minorEastAsia" w:cs="Times New Roman"/>
          <w:sz w:val="24"/>
          <w:szCs w:val="24"/>
        </w:rPr>
        <w:t>月</w:t>
      </w:r>
      <w:r w:rsidRPr="00794655">
        <w:rPr>
          <w:rFonts w:ascii="Times New Roman" w:hAnsi="Times New Roman" w:cs="Times New Roman"/>
          <w:sz w:val="24"/>
          <w:szCs w:val="24"/>
        </w:rPr>
        <w:t>11</w:t>
      </w:r>
      <w:r w:rsidRPr="00794655">
        <w:rPr>
          <w:rFonts w:ascii="Times New Roman" w:hAnsiTheme="minorEastAsia" w:cs="Times New Roman"/>
          <w:sz w:val="24"/>
          <w:szCs w:val="24"/>
        </w:rPr>
        <w:t>日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会议地点：</w:t>
      </w:r>
      <w:r w:rsidR="003B2B50">
        <w:rPr>
          <w:rFonts w:ascii="Times New Roman" w:hAnsiTheme="minorEastAsia" w:cs="Times New Roman" w:hint="eastAsia"/>
          <w:sz w:val="24"/>
          <w:szCs w:val="24"/>
        </w:rPr>
        <w:t>Z</w:t>
      </w:r>
      <w:r w:rsidRPr="00794655">
        <w:rPr>
          <w:rFonts w:ascii="Times New Roman" w:hAnsiTheme="minorEastAsia" w:cs="Times New Roman"/>
          <w:sz w:val="24"/>
          <w:szCs w:val="24"/>
        </w:rPr>
        <w:t>校</w:t>
      </w:r>
      <w:r w:rsidR="003B2B50">
        <w:rPr>
          <w:rFonts w:ascii="Times New Roman" w:hAnsiTheme="minorEastAsia" w:cs="Times New Roman" w:hint="eastAsia"/>
          <w:sz w:val="24"/>
          <w:szCs w:val="24"/>
        </w:rPr>
        <w:t>D</w:t>
      </w:r>
      <w:r w:rsidRPr="00794655">
        <w:rPr>
          <w:rFonts w:ascii="Times New Roman" w:hAnsiTheme="minorEastAsia" w:cs="Times New Roman"/>
          <w:sz w:val="24"/>
          <w:szCs w:val="24"/>
        </w:rPr>
        <w:t>校区政务学院</w:t>
      </w:r>
      <w:r w:rsidRPr="00794655">
        <w:rPr>
          <w:rFonts w:ascii="Times New Roman" w:hAnsi="Times New Roman" w:cs="Times New Roman"/>
          <w:sz w:val="24"/>
          <w:szCs w:val="24"/>
        </w:rPr>
        <w:t>D304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会议人员：指导老师、案例大赛小组全体人员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会议内容：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="Times New Roman" w:cs="Times New Roman"/>
          <w:sz w:val="24"/>
          <w:szCs w:val="24"/>
        </w:rPr>
        <w:t>1</w:t>
      </w:r>
      <w:r w:rsidRPr="00794655">
        <w:rPr>
          <w:rFonts w:ascii="Times New Roman" w:hAnsiTheme="minorEastAsia" w:cs="Times New Roman"/>
          <w:sz w:val="24"/>
          <w:szCs w:val="24"/>
        </w:rPr>
        <w:t>．</w:t>
      </w:r>
      <w:proofErr w:type="gramStart"/>
      <w:r w:rsidRPr="00794655">
        <w:rPr>
          <w:rFonts w:ascii="Times New Roman" w:hAnsiTheme="minorEastAsia" w:cs="Times New Roman"/>
          <w:sz w:val="24"/>
          <w:szCs w:val="24"/>
        </w:rPr>
        <w:t>网红单车</w:t>
      </w:r>
      <w:proofErr w:type="gramEnd"/>
      <w:r w:rsidRPr="00794655">
        <w:rPr>
          <w:rFonts w:ascii="Times New Roman" w:hAnsiTheme="minorEastAsia" w:cs="Times New Roman"/>
          <w:sz w:val="24"/>
          <w:szCs w:val="24"/>
        </w:rPr>
        <w:t>选题立意应从城市公共服务、城市公共交通入手，可查看诸大建、冯苏苇老师相关研究文献，中山大学出版社出版的城市公共服务蓝皮书等内容。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="Times New Roman" w:cs="Times New Roman"/>
          <w:sz w:val="24"/>
          <w:szCs w:val="24"/>
        </w:rPr>
        <w:t>2</w:t>
      </w:r>
      <w:r w:rsidRPr="00794655">
        <w:rPr>
          <w:rFonts w:ascii="Times New Roman" w:hAnsiTheme="minorEastAsia" w:cs="Times New Roman"/>
          <w:sz w:val="24"/>
          <w:szCs w:val="24"/>
        </w:rPr>
        <w:t>．会议决定，组员</w:t>
      </w:r>
      <w:r w:rsidRPr="00794655">
        <w:rPr>
          <w:rFonts w:ascii="Times New Roman" w:hAnsi="Times New Roman" w:cs="Times New Roman"/>
          <w:sz w:val="24"/>
          <w:szCs w:val="24"/>
        </w:rPr>
        <w:t>6</w:t>
      </w:r>
      <w:r w:rsidRPr="00794655">
        <w:rPr>
          <w:rFonts w:ascii="Times New Roman" w:hAnsiTheme="minorEastAsia" w:cs="Times New Roman"/>
          <w:sz w:val="24"/>
          <w:szCs w:val="24"/>
        </w:rPr>
        <w:t>人分成三个小组，分别负责理论文献、国际案例、中国当前现状</w:t>
      </w:r>
      <w:r w:rsidR="00794655">
        <w:rPr>
          <w:rFonts w:ascii="Times New Roman" w:hAnsiTheme="minorEastAsia" w:cs="Times New Roman" w:hint="eastAsia"/>
          <w:sz w:val="24"/>
          <w:szCs w:val="24"/>
        </w:rPr>
        <w:t>共三个</w:t>
      </w:r>
      <w:r w:rsidRPr="00794655">
        <w:rPr>
          <w:rFonts w:ascii="Times New Roman" w:hAnsiTheme="minorEastAsia" w:cs="Times New Roman"/>
          <w:sz w:val="24"/>
          <w:szCs w:val="24"/>
        </w:rPr>
        <w:t>模块，各小组应抓紧时间，在</w:t>
      </w:r>
      <w:r w:rsidRPr="00794655">
        <w:rPr>
          <w:rFonts w:ascii="Times New Roman" w:hAnsi="Times New Roman" w:cs="Times New Roman"/>
          <w:sz w:val="24"/>
          <w:szCs w:val="24"/>
        </w:rPr>
        <w:t>12</w:t>
      </w:r>
      <w:r w:rsidRPr="00794655">
        <w:rPr>
          <w:rFonts w:ascii="Times New Roman" w:hAnsiTheme="minorEastAsia" w:cs="Times New Roman"/>
          <w:sz w:val="24"/>
          <w:szCs w:val="24"/>
        </w:rPr>
        <w:t>月</w:t>
      </w:r>
      <w:r w:rsidRPr="00794655">
        <w:rPr>
          <w:rFonts w:ascii="Times New Roman" w:hAnsi="Times New Roman" w:cs="Times New Roman"/>
          <w:sz w:val="24"/>
          <w:szCs w:val="24"/>
        </w:rPr>
        <w:t>20</w:t>
      </w:r>
      <w:r w:rsidRPr="00794655">
        <w:rPr>
          <w:rFonts w:ascii="Times New Roman" w:hAnsiTheme="minorEastAsia" w:cs="Times New Roman"/>
          <w:sz w:val="24"/>
          <w:szCs w:val="24"/>
        </w:rPr>
        <w:t>日前完成相关资料收集工作。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="Times New Roman" w:cs="Times New Roman"/>
          <w:sz w:val="24"/>
          <w:szCs w:val="24"/>
        </w:rPr>
        <w:t>3</w:t>
      </w:r>
      <w:r w:rsidRPr="00794655">
        <w:rPr>
          <w:rFonts w:ascii="Times New Roman" w:hAnsiTheme="minorEastAsia" w:cs="Times New Roman"/>
          <w:sz w:val="24"/>
          <w:szCs w:val="24"/>
        </w:rPr>
        <w:t>．小组成员注意</w:t>
      </w:r>
      <w:proofErr w:type="gramStart"/>
      <w:r w:rsidRPr="00794655">
        <w:rPr>
          <w:rFonts w:ascii="Times New Roman" w:hAnsiTheme="minorEastAsia" w:cs="Times New Roman"/>
          <w:sz w:val="24"/>
          <w:szCs w:val="24"/>
        </w:rPr>
        <w:t>思考网红单车</w:t>
      </w:r>
      <w:proofErr w:type="gramEnd"/>
      <w:r w:rsidRPr="00794655">
        <w:rPr>
          <w:rFonts w:ascii="Times New Roman" w:hAnsiTheme="minorEastAsia" w:cs="Times New Roman"/>
          <w:sz w:val="24"/>
          <w:szCs w:val="24"/>
        </w:rPr>
        <w:t>进入城市或者校园，需要哪些政府部门同意或者审批？相关的流程和权责是怎样划分的？政府的角色定位是如何的？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="Times New Roman" w:cs="Times New Roman"/>
          <w:sz w:val="24"/>
          <w:szCs w:val="24"/>
        </w:rPr>
        <w:t>4</w:t>
      </w:r>
      <w:r w:rsidRPr="00794655">
        <w:rPr>
          <w:rFonts w:ascii="Times New Roman" w:hAnsiTheme="minorEastAsia" w:cs="Times New Roman"/>
          <w:sz w:val="24"/>
          <w:szCs w:val="24"/>
        </w:rPr>
        <w:t>．小组成员应注意思考政府部门应当采取什么措施？提出前瞻性意见和建议。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b/>
          <w:sz w:val="24"/>
          <w:szCs w:val="24"/>
        </w:rPr>
      </w:pPr>
      <w:r w:rsidRPr="00794655">
        <w:rPr>
          <w:rFonts w:ascii="Times New Roman" w:hAnsiTheme="minorEastAsia" w:cs="Times New Roman"/>
          <w:b/>
          <w:sz w:val="24"/>
          <w:szCs w:val="24"/>
        </w:rPr>
        <w:t>二、第二次工作会议纪要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会议时间：</w:t>
      </w:r>
      <w:r w:rsidRPr="00794655">
        <w:rPr>
          <w:rFonts w:ascii="Times New Roman" w:hAnsi="Times New Roman" w:cs="Times New Roman"/>
          <w:sz w:val="24"/>
          <w:szCs w:val="24"/>
        </w:rPr>
        <w:t>2016</w:t>
      </w:r>
      <w:r w:rsidRPr="00794655">
        <w:rPr>
          <w:rFonts w:ascii="Times New Roman" w:hAnsiTheme="minorEastAsia" w:cs="Times New Roman"/>
          <w:sz w:val="24"/>
          <w:szCs w:val="24"/>
        </w:rPr>
        <w:t>年</w:t>
      </w:r>
      <w:r w:rsidRPr="00794655">
        <w:rPr>
          <w:rFonts w:ascii="Times New Roman" w:hAnsi="Times New Roman" w:cs="Times New Roman"/>
          <w:sz w:val="24"/>
          <w:szCs w:val="24"/>
        </w:rPr>
        <w:t>12</w:t>
      </w:r>
      <w:r w:rsidRPr="00794655">
        <w:rPr>
          <w:rFonts w:ascii="Times New Roman" w:hAnsiTheme="minorEastAsia" w:cs="Times New Roman"/>
          <w:sz w:val="24"/>
          <w:szCs w:val="24"/>
        </w:rPr>
        <w:t>月</w:t>
      </w:r>
      <w:r w:rsidRPr="00794655">
        <w:rPr>
          <w:rFonts w:ascii="Times New Roman" w:hAnsi="Times New Roman" w:cs="Times New Roman"/>
          <w:sz w:val="24"/>
          <w:szCs w:val="24"/>
        </w:rPr>
        <w:t>20</w:t>
      </w:r>
      <w:r w:rsidRPr="00794655">
        <w:rPr>
          <w:rFonts w:ascii="Times New Roman" w:hAnsiTheme="minorEastAsia" w:cs="Times New Roman"/>
          <w:sz w:val="24"/>
          <w:szCs w:val="24"/>
        </w:rPr>
        <w:t>日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会议地点：</w:t>
      </w:r>
      <w:r w:rsidR="003B2B50">
        <w:rPr>
          <w:rFonts w:ascii="Times New Roman" w:hAnsiTheme="minorEastAsia" w:cs="Times New Roman" w:hint="eastAsia"/>
          <w:sz w:val="24"/>
          <w:szCs w:val="24"/>
        </w:rPr>
        <w:t>Z</w:t>
      </w:r>
      <w:r w:rsidR="003B2B50" w:rsidRPr="00794655">
        <w:rPr>
          <w:rFonts w:ascii="Times New Roman" w:hAnsiTheme="minorEastAsia" w:cs="Times New Roman"/>
          <w:sz w:val="24"/>
          <w:szCs w:val="24"/>
        </w:rPr>
        <w:t>校</w:t>
      </w:r>
      <w:r w:rsidR="003B2B50">
        <w:rPr>
          <w:rFonts w:ascii="Times New Roman" w:hAnsiTheme="minorEastAsia" w:cs="Times New Roman" w:hint="eastAsia"/>
          <w:sz w:val="24"/>
          <w:szCs w:val="24"/>
        </w:rPr>
        <w:t>N</w:t>
      </w:r>
      <w:r w:rsidR="003B2B50" w:rsidRPr="00794655">
        <w:rPr>
          <w:rFonts w:ascii="Times New Roman" w:hAnsiTheme="minorEastAsia" w:cs="Times New Roman"/>
          <w:sz w:val="24"/>
          <w:szCs w:val="24"/>
        </w:rPr>
        <w:t>校区</w:t>
      </w:r>
      <w:r w:rsidRPr="00794655">
        <w:rPr>
          <w:rFonts w:ascii="Times New Roman" w:hAnsiTheme="minorEastAsia" w:cs="Times New Roman"/>
          <w:sz w:val="24"/>
          <w:szCs w:val="24"/>
        </w:rPr>
        <w:t>政务学院一楼会议室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会议人员：指导老师、案例大赛小组全体人员</w:t>
      </w:r>
    </w:p>
    <w:p w:rsidR="006022EC" w:rsidRPr="00794655" w:rsidRDefault="006022EC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会议内容：</w:t>
      </w:r>
    </w:p>
    <w:p w:rsidR="006022EC" w:rsidRPr="00794655" w:rsidRDefault="00794655" w:rsidP="006022EC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Theme="minorEastAsia" w:cs="Times New Roman" w:hint="eastAsia"/>
          <w:sz w:val="24"/>
          <w:szCs w:val="24"/>
        </w:rPr>
        <w:t>1</w:t>
      </w:r>
      <w:r>
        <w:rPr>
          <w:rFonts w:ascii="Times New Roman" w:hAnsiTheme="minorEastAsia" w:cs="Times New Roman" w:hint="eastAsia"/>
          <w:sz w:val="24"/>
          <w:szCs w:val="24"/>
        </w:rPr>
        <w:t>、根据第一次会议分组收集的资料进行探讨，并</w:t>
      </w:r>
      <w:r w:rsidR="006022EC" w:rsidRPr="00794655">
        <w:rPr>
          <w:rFonts w:ascii="Times New Roman" w:hAnsiTheme="minorEastAsia" w:cs="Times New Roman"/>
          <w:sz w:val="24"/>
          <w:szCs w:val="24"/>
        </w:rPr>
        <w:t>确定了案例大赛的框架内容。</w:t>
      </w:r>
    </w:p>
    <w:p w:rsidR="00794655" w:rsidRDefault="00536FA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794655">
        <w:rPr>
          <w:rFonts w:asciiTheme="minorEastAsia" w:hAnsiTheme="minorEastAsia" w:hint="eastAsia"/>
          <w:sz w:val="24"/>
          <w:szCs w:val="24"/>
        </w:rPr>
        <w:t>、制定了下一步的工作计划是进行调研和访谈。</w:t>
      </w:r>
    </w:p>
    <w:p w:rsidR="006022EC" w:rsidRPr="006022EC" w:rsidRDefault="0079465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="006022EC" w:rsidRPr="006022EC">
        <w:rPr>
          <w:rFonts w:asciiTheme="minorEastAsia" w:hAnsiTheme="minorEastAsia" w:hint="eastAsia"/>
          <w:sz w:val="24"/>
          <w:szCs w:val="24"/>
        </w:rPr>
        <w:t>调研OFO、摩拜广州</w:t>
      </w:r>
      <w:r w:rsidR="004C5267">
        <w:rPr>
          <w:rFonts w:asciiTheme="minorEastAsia" w:hAnsiTheme="minorEastAsia" w:hint="eastAsia"/>
          <w:sz w:val="24"/>
          <w:szCs w:val="24"/>
        </w:rPr>
        <w:t>公司负责人（发展历程、经营现状、用户分析、发展规划、瓶颈问题）</w:t>
      </w:r>
    </w:p>
    <w:p w:rsidR="006022EC" w:rsidRPr="006022EC" w:rsidRDefault="0079465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（2）调研</w:t>
      </w:r>
      <w:r w:rsidR="006022EC" w:rsidRPr="006022EC">
        <w:rPr>
          <w:rFonts w:asciiTheme="minorEastAsia" w:hAnsiTheme="minorEastAsia" w:hint="eastAsia"/>
          <w:sz w:val="24"/>
          <w:szCs w:val="24"/>
        </w:rPr>
        <w:t>摩拜</w:t>
      </w:r>
      <w:r>
        <w:rPr>
          <w:rFonts w:asciiTheme="minorEastAsia" w:hAnsiTheme="minorEastAsia" w:hint="eastAsia"/>
          <w:sz w:val="24"/>
          <w:szCs w:val="24"/>
        </w:rPr>
        <w:t>广州</w:t>
      </w:r>
      <w:r w:rsidR="006022EC" w:rsidRPr="006022EC">
        <w:rPr>
          <w:rFonts w:asciiTheme="minorEastAsia" w:hAnsiTheme="minorEastAsia" w:hint="eastAsia"/>
          <w:sz w:val="24"/>
          <w:szCs w:val="24"/>
        </w:rPr>
        <w:t>亚运村社区</w:t>
      </w:r>
    </w:p>
    <w:p w:rsidR="006022EC" w:rsidRPr="006022EC" w:rsidRDefault="0079465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</w:t>
      </w:r>
      <w:proofErr w:type="gramStart"/>
      <w:r>
        <w:rPr>
          <w:rFonts w:asciiTheme="minorEastAsia" w:hAnsiTheme="minorEastAsia" w:hint="eastAsia"/>
          <w:sz w:val="24"/>
          <w:szCs w:val="24"/>
        </w:rPr>
        <w:t>调研市</w:t>
      </w:r>
      <w:proofErr w:type="gramEnd"/>
      <w:r>
        <w:rPr>
          <w:rFonts w:asciiTheme="minorEastAsia" w:hAnsiTheme="minorEastAsia" w:hint="eastAsia"/>
          <w:sz w:val="24"/>
          <w:szCs w:val="24"/>
        </w:rPr>
        <w:t>交委、城管、交警、</w:t>
      </w:r>
      <w:r w:rsidR="006022EC" w:rsidRPr="006022EC">
        <w:rPr>
          <w:rFonts w:asciiTheme="minorEastAsia" w:hAnsiTheme="minorEastAsia" w:hint="eastAsia"/>
          <w:sz w:val="24"/>
          <w:szCs w:val="24"/>
        </w:rPr>
        <w:t>国</w:t>
      </w:r>
      <w:proofErr w:type="gramStart"/>
      <w:r w:rsidR="006022EC" w:rsidRPr="006022EC">
        <w:rPr>
          <w:rFonts w:asciiTheme="minorEastAsia" w:hAnsiTheme="minorEastAsia" w:hint="eastAsia"/>
          <w:sz w:val="24"/>
          <w:szCs w:val="24"/>
        </w:rPr>
        <w:t>规</w:t>
      </w:r>
      <w:proofErr w:type="gramEnd"/>
      <w:r w:rsidR="006022EC" w:rsidRPr="006022EC">
        <w:rPr>
          <w:rFonts w:asciiTheme="minorEastAsia" w:hAnsiTheme="minorEastAsia" w:hint="eastAsia"/>
          <w:sz w:val="24"/>
          <w:szCs w:val="24"/>
        </w:rPr>
        <w:t>委、市委宣传部</w:t>
      </w:r>
      <w:r>
        <w:rPr>
          <w:rFonts w:asciiTheme="minorEastAsia" w:hAnsiTheme="minorEastAsia" w:hint="eastAsia"/>
          <w:sz w:val="24"/>
          <w:szCs w:val="24"/>
        </w:rPr>
        <w:t>等政府部门</w:t>
      </w:r>
    </w:p>
    <w:p w:rsidR="006022EC" w:rsidRPr="006022EC" w:rsidRDefault="0079465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（4）调研共享单车进入的学</w:t>
      </w:r>
      <w:r w:rsidR="006022EC" w:rsidRPr="006022EC">
        <w:rPr>
          <w:rFonts w:asciiTheme="minorEastAsia" w:hAnsiTheme="minorEastAsia" w:hint="eastAsia"/>
          <w:sz w:val="24"/>
          <w:szCs w:val="24"/>
        </w:rPr>
        <w:t>校相关部门</w:t>
      </w:r>
    </w:p>
    <w:p w:rsidR="006022EC" w:rsidRPr="006022EC" w:rsidRDefault="00536FA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794655">
        <w:rPr>
          <w:rFonts w:asciiTheme="minorEastAsia" w:hAnsiTheme="minorEastAsia" w:hint="eastAsia"/>
          <w:sz w:val="24"/>
          <w:szCs w:val="24"/>
        </w:rPr>
        <w:t>、进行</w:t>
      </w:r>
      <w:r w:rsidR="00D33F3E">
        <w:rPr>
          <w:rFonts w:asciiTheme="minorEastAsia" w:hAnsiTheme="minorEastAsia" w:hint="eastAsia"/>
          <w:sz w:val="24"/>
          <w:szCs w:val="24"/>
        </w:rPr>
        <w:t>问卷调查</w:t>
      </w:r>
      <w:r w:rsidR="006022EC" w:rsidRPr="006022EC">
        <w:rPr>
          <w:rFonts w:asciiTheme="minorEastAsia" w:hAnsiTheme="minorEastAsia" w:hint="eastAsia"/>
          <w:sz w:val="24"/>
          <w:szCs w:val="24"/>
        </w:rPr>
        <w:t>：</w:t>
      </w:r>
      <w:r w:rsidR="00794655">
        <w:rPr>
          <w:rFonts w:asciiTheme="minorEastAsia" w:hAnsiTheme="minorEastAsia" w:hint="eastAsia"/>
          <w:sz w:val="24"/>
          <w:szCs w:val="24"/>
        </w:rPr>
        <w:t>通过调查问卷调研共享单车的现状，使用情况、公众态度等。</w:t>
      </w:r>
    </w:p>
    <w:p w:rsidR="006022EC" w:rsidRPr="006022EC" w:rsidRDefault="0079465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（1）</w:t>
      </w:r>
      <w:r w:rsidR="006022EC" w:rsidRPr="006022EC">
        <w:rPr>
          <w:rFonts w:asciiTheme="minorEastAsia" w:hAnsiTheme="minorEastAsia" w:hint="eastAsia"/>
          <w:sz w:val="24"/>
          <w:szCs w:val="24"/>
        </w:rPr>
        <w:t>设计大概10个问题</w:t>
      </w:r>
      <w:r>
        <w:rPr>
          <w:rFonts w:asciiTheme="minorEastAsia" w:hAnsiTheme="minorEastAsia" w:hint="eastAsia"/>
          <w:sz w:val="24"/>
          <w:szCs w:val="24"/>
        </w:rPr>
        <w:t>并用问卷星进行设计</w:t>
      </w:r>
    </w:p>
    <w:p w:rsidR="006022EC" w:rsidRPr="006022EC" w:rsidRDefault="0079465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（2）</w:t>
      </w:r>
      <w:r w:rsidR="006022EC" w:rsidRPr="006022EC">
        <w:rPr>
          <w:rFonts w:asciiTheme="minorEastAsia" w:hAnsiTheme="minorEastAsia" w:hint="eastAsia"/>
          <w:sz w:val="24"/>
          <w:szCs w:val="24"/>
        </w:rPr>
        <w:t>通过网络渠道发放</w:t>
      </w:r>
    </w:p>
    <w:p w:rsidR="006022EC" w:rsidRPr="00794655" w:rsidRDefault="0079465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（3）问卷分析</w:t>
      </w:r>
    </w:p>
    <w:p w:rsidR="006022EC" w:rsidRPr="006022EC" w:rsidRDefault="00536FA5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D33F3E">
        <w:rPr>
          <w:rFonts w:asciiTheme="minorEastAsia" w:hAnsiTheme="minorEastAsia" w:hint="eastAsia"/>
          <w:sz w:val="24"/>
          <w:szCs w:val="24"/>
        </w:rPr>
        <w:t>、进行数据收集：向网约单车公司</w:t>
      </w:r>
      <w:r w:rsidR="00D33F3E" w:rsidRPr="006022EC">
        <w:rPr>
          <w:rFonts w:asciiTheme="minorEastAsia" w:hAnsiTheme="minorEastAsia" w:hint="eastAsia"/>
          <w:sz w:val="24"/>
          <w:szCs w:val="24"/>
        </w:rPr>
        <w:t>索取单车投放数量、投放区域等</w:t>
      </w:r>
      <w:r w:rsidR="00D33F3E">
        <w:rPr>
          <w:rFonts w:asciiTheme="minorEastAsia" w:hAnsiTheme="minorEastAsia" w:hint="eastAsia"/>
          <w:sz w:val="24"/>
          <w:szCs w:val="24"/>
        </w:rPr>
        <w:t>数据</w:t>
      </w:r>
    </w:p>
    <w:p w:rsidR="00536FA5" w:rsidRPr="00794655" w:rsidRDefault="00536FA5" w:rsidP="00536FA5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5、</w:t>
      </w:r>
      <w:r>
        <w:rPr>
          <w:rFonts w:ascii="Times New Roman" w:hAnsi="Times New Roman" w:cs="Times New Roman" w:hint="eastAsia"/>
          <w:sz w:val="24"/>
          <w:szCs w:val="24"/>
        </w:rPr>
        <w:t>案例框架内容拟定如下：</w:t>
      </w:r>
    </w:p>
    <w:p w:rsidR="00536FA5" w:rsidRPr="00794655" w:rsidRDefault="00536FA5" w:rsidP="00536FA5">
      <w:pPr>
        <w:spacing w:line="400" w:lineRule="exact"/>
        <w:rPr>
          <w:rFonts w:ascii="Times New Roman" w:hAnsi="Times New Roman" w:cs="Times New Roman"/>
          <w:i/>
          <w:sz w:val="24"/>
          <w:szCs w:val="24"/>
        </w:rPr>
      </w:pPr>
      <w:r w:rsidRPr="00794655">
        <w:rPr>
          <w:rFonts w:ascii="Times New Roman" w:hAnsiTheme="minorEastAsia" w:cs="Times New Roman"/>
          <w:i/>
          <w:sz w:val="24"/>
          <w:szCs w:val="24"/>
        </w:rPr>
        <w:t>题目：</w:t>
      </w:r>
      <w:proofErr w:type="gramStart"/>
      <w:r w:rsidRPr="00794655">
        <w:rPr>
          <w:rFonts w:ascii="Times New Roman" w:hAnsiTheme="minorEastAsia" w:cs="Times New Roman"/>
          <w:i/>
          <w:sz w:val="24"/>
          <w:szCs w:val="24"/>
        </w:rPr>
        <w:t>网红单车</w:t>
      </w:r>
      <w:proofErr w:type="gramEnd"/>
      <w:r w:rsidRPr="00794655">
        <w:rPr>
          <w:rFonts w:ascii="Times New Roman" w:hAnsiTheme="minorEastAsia" w:cs="Times New Roman"/>
          <w:i/>
          <w:sz w:val="24"/>
          <w:szCs w:val="24"/>
        </w:rPr>
        <w:t>还能红多久？</w:t>
      </w:r>
    </w:p>
    <w:p w:rsidR="00536FA5" w:rsidRPr="00794655" w:rsidRDefault="00536FA5" w:rsidP="00536FA5">
      <w:pPr>
        <w:spacing w:line="400" w:lineRule="exact"/>
        <w:rPr>
          <w:rFonts w:ascii="Times New Roman" w:hAnsi="Times New Roman" w:cs="Times New Roman"/>
          <w:i/>
          <w:sz w:val="24"/>
          <w:szCs w:val="24"/>
        </w:rPr>
      </w:pPr>
      <w:r w:rsidRPr="00794655">
        <w:rPr>
          <w:rFonts w:ascii="Times New Roman" w:hAnsiTheme="minorEastAsia" w:cs="Times New Roman"/>
          <w:i/>
          <w:sz w:val="24"/>
          <w:szCs w:val="24"/>
        </w:rPr>
        <w:lastRenderedPageBreak/>
        <w:t>核心人物：企业、政府和用户</w:t>
      </w:r>
    </w:p>
    <w:p w:rsidR="00536FA5" w:rsidRPr="00794655" w:rsidRDefault="00536FA5" w:rsidP="00536FA5">
      <w:pPr>
        <w:spacing w:line="400" w:lineRule="exact"/>
        <w:rPr>
          <w:rFonts w:ascii="Times New Roman" w:hAnsi="Times New Roman" w:cs="Times New Roman"/>
          <w:i/>
          <w:sz w:val="24"/>
          <w:szCs w:val="24"/>
        </w:rPr>
      </w:pPr>
      <w:r w:rsidRPr="00794655">
        <w:rPr>
          <w:rFonts w:ascii="Times New Roman" w:hAnsiTheme="minorEastAsia" w:cs="Times New Roman"/>
          <w:i/>
          <w:sz w:val="24"/>
          <w:szCs w:val="24"/>
        </w:rPr>
        <w:t>关键线索：共享经济、绿色出行（环境保护、雾</w:t>
      </w:r>
      <w:proofErr w:type="gramStart"/>
      <w:r w:rsidRPr="00794655">
        <w:rPr>
          <w:rFonts w:ascii="Times New Roman" w:hAnsiTheme="minorEastAsia" w:cs="Times New Roman"/>
          <w:i/>
          <w:sz w:val="24"/>
          <w:szCs w:val="24"/>
        </w:rPr>
        <w:t>霾</w:t>
      </w:r>
      <w:proofErr w:type="gramEnd"/>
      <w:r w:rsidRPr="00794655">
        <w:rPr>
          <w:rFonts w:ascii="Times New Roman" w:hAnsiTheme="minorEastAsia" w:cs="Times New Roman"/>
          <w:i/>
          <w:sz w:val="24"/>
          <w:szCs w:val="24"/>
        </w:rPr>
        <w:t>、拥堵）、政府行为（扶持、监管、规范、培养公民素质、社区意识、市民信用体系）【政府作为倡议者、规范者、监管者的多重角色】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794655">
        <w:rPr>
          <w:rFonts w:asciiTheme="minorEastAsia" w:hAnsiTheme="minorEastAsia" w:hint="eastAsia"/>
          <w:i/>
          <w:sz w:val="24"/>
          <w:szCs w:val="24"/>
        </w:rPr>
        <w:t>一、现状分析：以往国外的和国内公共自行车的运营状况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>
        <w:rPr>
          <w:rFonts w:asciiTheme="minorEastAsia" w:hAnsiTheme="minorEastAsia" w:hint="eastAsia"/>
          <w:i/>
          <w:sz w:val="24"/>
          <w:szCs w:val="24"/>
        </w:rPr>
        <w:t>（一）</w:t>
      </w:r>
      <w:r w:rsidRPr="00794655">
        <w:rPr>
          <w:rFonts w:asciiTheme="minorEastAsia" w:hAnsiTheme="minorEastAsia" w:hint="eastAsia"/>
          <w:i/>
          <w:sz w:val="24"/>
          <w:szCs w:val="24"/>
        </w:rPr>
        <w:t>中国发展的现状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>
        <w:rPr>
          <w:rFonts w:asciiTheme="minorEastAsia" w:hAnsiTheme="minorEastAsia" w:hint="eastAsia"/>
          <w:i/>
          <w:sz w:val="24"/>
          <w:szCs w:val="24"/>
        </w:rPr>
        <w:t>（二）</w:t>
      </w:r>
      <w:r w:rsidR="004C5267">
        <w:rPr>
          <w:rFonts w:asciiTheme="minorEastAsia" w:hAnsiTheme="minorEastAsia" w:hint="eastAsia"/>
          <w:i/>
          <w:sz w:val="24"/>
          <w:szCs w:val="24"/>
        </w:rPr>
        <w:t>共享自行车的前身：国际国内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794655">
        <w:rPr>
          <w:rFonts w:asciiTheme="minorEastAsia" w:hAnsiTheme="minorEastAsia" w:hint="eastAsia"/>
          <w:i/>
          <w:sz w:val="24"/>
          <w:szCs w:val="24"/>
        </w:rPr>
        <w:t>（</w:t>
      </w:r>
      <w:r>
        <w:rPr>
          <w:rFonts w:asciiTheme="minorEastAsia" w:hAnsiTheme="minorEastAsia" w:hint="eastAsia"/>
          <w:i/>
          <w:sz w:val="24"/>
          <w:szCs w:val="24"/>
        </w:rPr>
        <w:t>三</w:t>
      </w:r>
      <w:r w:rsidRPr="00794655">
        <w:rPr>
          <w:rFonts w:asciiTheme="minorEastAsia" w:hAnsiTheme="minorEastAsia" w:hint="eastAsia"/>
          <w:i/>
          <w:sz w:val="24"/>
          <w:szCs w:val="24"/>
        </w:rPr>
        <w:t>）目前新模式的特点：以摩拜和</w:t>
      </w:r>
      <w:proofErr w:type="spellStart"/>
      <w:r w:rsidRPr="00794655">
        <w:rPr>
          <w:rFonts w:asciiTheme="minorEastAsia" w:hAnsiTheme="minorEastAsia" w:hint="eastAsia"/>
          <w:i/>
          <w:sz w:val="24"/>
          <w:szCs w:val="24"/>
        </w:rPr>
        <w:t>ofo</w:t>
      </w:r>
      <w:proofErr w:type="spellEnd"/>
      <w:r w:rsidRPr="00794655">
        <w:rPr>
          <w:rFonts w:asciiTheme="minorEastAsia" w:hAnsiTheme="minorEastAsia" w:hint="eastAsia"/>
          <w:i/>
          <w:sz w:val="24"/>
          <w:szCs w:val="24"/>
        </w:rPr>
        <w:t>为例、B2B,C2C，从共享经济的方向去分析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794655">
        <w:rPr>
          <w:rFonts w:asciiTheme="minorEastAsia" w:hAnsiTheme="minorEastAsia" w:hint="eastAsia"/>
          <w:i/>
          <w:sz w:val="24"/>
          <w:szCs w:val="24"/>
        </w:rPr>
        <w:t>二、出现的问题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>
        <w:rPr>
          <w:rFonts w:asciiTheme="minorEastAsia" w:hAnsiTheme="minorEastAsia" w:hint="eastAsia"/>
          <w:i/>
          <w:sz w:val="24"/>
          <w:szCs w:val="24"/>
        </w:rPr>
        <w:t>（一）</w:t>
      </w:r>
      <w:r w:rsidRPr="00794655">
        <w:rPr>
          <w:rFonts w:asciiTheme="minorEastAsia" w:hAnsiTheme="minorEastAsia" w:hint="eastAsia"/>
          <w:i/>
          <w:sz w:val="24"/>
          <w:szCs w:val="24"/>
        </w:rPr>
        <w:t>关键</w:t>
      </w:r>
      <w:r w:rsidR="004C5267">
        <w:rPr>
          <w:rFonts w:asciiTheme="minorEastAsia" w:hAnsiTheme="minorEastAsia" w:hint="eastAsia"/>
          <w:i/>
          <w:sz w:val="24"/>
          <w:szCs w:val="24"/>
        </w:rPr>
        <w:t>性事件：收购网约单车事件、成都</w:t>
      </w:r>
      <w:proofErr w:type="gramStart"/>
      <w:r w:rsidR="004C5267">
        <w:rPr>
          <w:rFonts w:asciiTheme="minorEastAsia" w:hAnsiTheme="minorEastAsia" w:hint="eastAsia"/>
          <w:i/>
          <w:sz w:val="24"/>
          <w:szCs w:val="24"/>
        </w:rPr>
        <w:t>一</w:t>
      </w:r>
      <w:proofErr w:type="gramEnd"/>
      <w:r w:rsidR="004C5267">
        <w:rPr>
          <w:rFonts w:asciiTheme="minorEastAsia" w:hAnsiTheme="minorEastAsia" w:hint="eastAsia"/>
          <w:i/>
          <w:sz w:val="24"/>
          <w:szCs w:val="24"/>
        </w:rPr>
        <w:t>用户摔伤、法院判决盗窃罪）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>
        <w:rPr>
          <w:rFonts w:asciiTheme="minorEastAsia" w:hAnsiTheme="minorEastAsia" w:hint="eastAsia"/>
          <w:i/>
          <w:sz w:val="24"/>
          <w:szCs w:val="24"/>
        </w:rPr>
        <w:t>（二）</w:t>
      </w:r>
      <w:r w:rsidRPr="00794655">
        <w:rPr>
          <w:rFonts w:asciiTheme="minorEastAsia" w:hAnsiTheme="minorEastAsia" w:hint="eastAsia"/>
          <w:i/>
          <w:sz w:val="24"/>
          <w:szCs w:val="24"/>
        </w:rPr>
        <w:t>提出问题：当前出现的停放、市容市貌的监管、规范等问题、滥用、盗窃问题、安全问题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794655">
        <w:rPr>
          <w:rFonts w:asciiTheme="minorEastAsia" w:hAnsiTheme="minorEastAsia" w:hint="eastAsia"/>
          <w:i/>
          <w:sz w:val="24"/>
          <w:szCs w:val="24"/>
        </w:rPr>
        <w:t>三、政府的行为：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>
        <w:rPr>
          <w:rFonts w:asciiTheme="minorEastAsia" w:hAnsiTheme="minorEastAsia" w:hint="eastAsia"/>
          <w:i/>
          <w:sz w:val="24"/>
          <w:szCs w:val="24"/>
        </w:rPr>
        <w:t>（一）</w:t>
      </w:r>
      <w:r w:rsidRPr="00794655">
        <w:rPr>
          <w:rFonts w:asciiTheme="minorEastAsia" w:hAnsiTheme="minorEastAsia" w:hint="eastAsia"/>
          <w:i/>
          <w:sz w:val="24"/>
          <w:szCs w:val="24"/>
        </w:rPr>
        <w:t>政府现在的态度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>
        <w:rPr>
          <w:rFonts w:asciiTheme="minorEastAsia" w:hAnsiTheme="minorEastAsia" w:hint="eastAsia"/>
          <w:i/>
          <w:sz w:val="24"/>
          <w:szCs w:val="24"/>
        </w:rPr>
        <w:t>（二）</w:t>
      </w:r>
      <w:r w:rsidRPr="00794655">
        <w:rPr>
          <w:rFonts w:asciiTheme="minorEastAsia" w:hAnsiTheme="minorEastAsia" w:hint="eastAsia"/>
          <w:i/>
          <w:sz w:val="24"/>
          <w:szCs w:val="24"/>
        </w:rPr>
        <w:t>政府缺位分析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794655">
        <w:rPr>
          <w:rFonts w:asciiTheme="minorEastAsia" w:hAnsiTheme="minorEastAsia" w:hint="eastAsia"/>
          <w:i/>
          <w:sz w:val="24"/>
          <w:szCs w:val="24"/>
        </w:rPr>
        <w:t>政府作为公共服务的提供者，一公里的问题由市场解决了，甚至可能引发单车的无限量投放，那么政府应该做什么？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794655">
        <w:rPr>
          <w:rFonts w:asciiTheme="minorEastAsia" w:hAnsiTheme="minorEastAsia" w:hint="eastAsia"/>
          <w:i/>
          <w:sz w:val="24"/>
          <w:szCs w:val="24"/>
        </w:rPr>
        <w:t>四、未来方向和对策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>
        <w:rPr>
          <w:rFonts w:asciiTheme="minorEastAsia" w:hAnsiTheme="minorEastAsia" w:hint="eastAsia"/>
          <w:i/>
          <w:sz w:val="24"/>
          <w:szCs w:val="24"/>
        </w:rPr>
        <w:t>（一）</w:t>
      </w:r>
      <w:r w:rsidRPr="00794655">
        <w:rPr>
          <w:rFonts w:asciiTheme="minorEastAsia" w:hAnsiTheme="minorEastAsia" w:hint="eastAsia"/>
          <w:i/>
          <w:sz w:val="24"/>
          <w:szCs w:val="24"/>
        </w:rPr>
        <w:t>政府的协调作用：政府与市场，改善整个城市的环境</w:t>
      </w:r>
    </w:p>
    <w:p w:rsidR="00536FA5" w:rsidRPr="00794655" w:rsidRDefault="00536FA5" w:rsidP="00536FA5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>
        <w:rPr>
          <w:rFonts w:asciiTheme="minorEastAsia" w:hAnsiTheme="minorEastAsia" w:hint="eastAsia"/>
          <w:i/>
          <w:sz w:val="24"/>
          <w:szCs w:val="24"/>
        </w:rPr>
        <w:t>（二）</w:t>
      </w:r>
      <w:r w:rsidRPr="00794655">
        <w:rPr>
          <w:rFonts w:asciiTheme="minorEastAsia" w:hAnsiTheme="minorEastAsia" w:hint="eastAsia"/>
          <w:i/>
          <w:sz w:val="24"/>
          <w:szCs w:val="24"/>
        </w:rPr>
        <w:t>展望：改变城市交通等</w:t>
      </w:r>
    </w:p>
    <w:p w:rsidR="006022EC" w:rsidRPr="00536FA5" w:rsidRDefault="006022EC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920922" w:rsidRPr="00920922" w:rsidRDefault="00D33F3E" w:rsidP="00D33F3E">
      <w:pPr>
        <w:spacing w:line="400" w:lineRule="exact"/>
        <w:rPr>
          <w:rFonts w:ascii="Times New Roman" w:hAnsiTheme="minorEastAsia" w:cs="Times New Roman"/>
          <w:b/>
          <w:sz w:val="24"/>
          <w:szCs w:val="24"/>
        </w:rPr>
      </w:pPr>
      <w:r>
        <w:rPr>
          <w:rFonts w:ascii="Times New Roman" w:hAnsiTheme="minorEastAsia" w:cs="Times New Roman" w:hint="eastAsia"/>
          <w:b/>
          <w:sz w:val="24"/>
          <w:szCs w:val="24"/>
        </w:rPr>
        <w:t>三</w:t>
      </w:r>
      <w:r w:rsidRPr="00794655">
        <w:rPr>
          <w:rFonts w:ascii="Times New Roman" w:hAnsiTheme="minorEastAsia" w:cs="Times New Roman"/>
          <w:b/>
          <w:sz w:val="24"/>
          <w:szCs w:val="24"/>
        </w:rPr>
        <w:t>、</w:t>
      </w:r>
      <w:r>
        <w:rPr>
          <w:rFonts w:ascii="Times New Roman" w:hAnsiTheme="minorEastAsia" w:cs="Times New Roman"/>
          <w:b/>
          <w:sz w:val="24"/>
          <w:szCs w:val="24"/>
        </w:rPr>
        <w:t>第</w:t>
      </w:r>
      <w:r>
        <w:rPr>
          <w:rFonts w:ascii="Times New Roman" w:hAnsiTheme="minorEastAsia" w:cs="Times New Roman" w:hint="eastAsia"/>
          <w:b/>
          <w:sz w:val="24"/>
          <w:szCs w:val="24"/>
        </w:rPr>
        <w:t>三</w:t>
      </w:r>
      <w:r w:rsidRPr="00794655">
        <w:rPr>
          <w:rFonts w:ascii="Times New Roman" w:hAnsiTheme="minorEastAsia" w:cs="Times New Roman"/>
          <w:b/>
          <w:sz w:val="24"/>
          <w:szCs w:val="24"/>
        </w:rPr>
        <w:t>次工作会议纪要</w:t>
      </w:r>
    </w:p>
    <w:p w:rsidR="00D33F3E" w:rsidRPr="00794655" w:rsidRDefault="00D33F3E" w:rsidP="00D33F3E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会议时间：</w:t>
      </w:r>
      <w:r w:rsidRPr="00794655">
        <w:rPr>
          <w:rFonts w:ascii="Times New Roman" w:hAnsi="Times New Roman" w:cs="Times New Roman"/>
          <w:sz w:val="24"/>
          <w:szCs w:val="24"/>
        </w:rPr>
        <w:t>201</w:t>
      </w:r>
      <w:r w:rsidR="00920922">
        <w:rPr>
          <w:rFonts w:ascii="Times New Roman" w:hAnsi="Times New Roman" w:cs="Times New Roman" w:hint="eastAsia"/>
          <w:sz w:val="24"/>
          <w:szCs w:val="24"/>
        </w:rPr>
        <w:t>7</w:t>
      </w:r>
      <w:r w:rsidRPr="00794655">
        <w:rPr>
          <w:rFonts w:ascii="Times New Roman" w:hAnsiTheme="minorEastAsia" w:cs="Times New Roman"/>
          <w:sz w:val="24"/>
          <w:szCs w:val="24"/>
        </w:rPr>
        <w:t>年</w:t>
      </w:r>
      <w:r w:rsidR="00B96A87">
        <w:rPr>
          <w:rFonts w:ascii="Times New Roman" w:hAnsi="Times New Roman" w:cs="Times New Roman" w:hint="eastAsia"/>
          <w:sz w:val="24"/>
          <w:szCs w:val="24"/>
        </w:rPr>
        <w:t>1</w:t>
      </w:r>
      <w:r w:rsidRPr="00794655">
        <w:rPr>
          <w:rFonts w:ascii="Times New Roman" w:hAnsiTheme="minorEastAsia" w:cs="Times New Roman"/>
          <w:sz w:val="24"/>
          <w:szCs w:val="24"/>
        </w:rPr>
        <w:t>月</w:t>
      </w:r>
      <w:r w:rsidR="00B96A87">
        <w:rPr>
          <w:rFonts w:ascii="Times New Roman" w:hAnsi="Times New Roman" w:cs="Times New Roman" w:hint="eastAsia"/>
          <w:sz w:val="24"/>
          <w:szCs w:val="24"/>
        </w:rPr>
        <w:t>4</w:t>
      </w:r>
      <w:r w:rsidRPr="00794655">
        <w:rPr>
          <w:rFonts w:ascii="Times New Roman" w:hAnsiTheme="minorEastAsia" w:cs="Times New Roman"/>
          <w:sz w:val="24"/>
          <w:szCs w:val="24"/>
        </w:rPr>
        <w:t>日</w:t>
      </w:r>
    </w:p>
    <w:p w:rsidR="00D33F3E" w:rsidRPr="00794655" w:rsidRDefault="00D33F3E" w:rsidP="00D33F3E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会议地点：</w:t>
      </w:r>
      <w:r w:rsidR="003B2B50">
        <w:rPr>
          <w:rFonts w:ascii="Times New Roman" w:hAnsiTheme="minorEastAsia" w:cs="Times New Roman" w:hint="eastAsia"/>
          <w:sz w:val="24"/>
          <w:szCs w:val="24"/>
        </w:rPr>
        <w:t>Z</w:t>
      </w:r>
      <w:r w:rsidR="003B2B50" w:rsidRPr="00794655">
        <w:rPr>
          <w:rFonts w:ascii="Times New Roman" w:hAnsiTheme="minorEastAsia" w:cs="Times New Roman"/>
          <w:sz w:val="24"/>
          <w:szCs w:val="24"/>
        </w:rPr>
        <w:t>校</w:t>
      </w:r>
      <w:r w:rsidR="003B2B50">
        <w:rPr>
          <w:rFonts w:ascii="Times New Roman" w:hAnsiTheme="minorEastAsia" w:cs="Times New Roman" w:hint="eastAsia"/>
          <w:sz w:val="24"/>
          <w:szCs w:val="24"/>
        </w:rPr>
        <w:t>N</w:t>
      </w:r>
      <w:r w:rsidR="003B2B50" w:rsidRPr="00794655">
        <w:rPr>
          <w:rFonts w:ascii="Times New Roman" w:hAnsiTheme="minorEastAsia" w:cs="Times New Roman"/>
          <w:sz w:val="24"/>
          <w:szCs w:val="24"/>
        </w:rPr>
        <w:t>校区</w:t>
      </w:r>
      <w:r w:rsidRPr="00794655">
        <w:rPr>
          <w:rFonts w:ascii="Times New Roman" w:hAnsiTheme="minorEastAsia" w:cs="Times New Roman"/>
          <w:sz w:val="24"/>
          <w:szCs w:val="24"/>
        </w:rPr>
        <w:t>政务学院一楼会议室</w:t>
      </w:r>
    </w:p>
    <w:p w:rsidR="00D33F3E" w:rsidRPr="00794655" w:rsidRDefault="00D33F3E" w:rsidP="00D33F3E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会议人员：指导老师、案例大赛小组全体人员</w:t>
      </w:r>
    </w:p>
    <w:p w:rsidR="00D33F3E" w:rsidRPr="00920922" w:rsidRDefault="00D33F3E" w:rsidP="00D33F3E">
      <w:pPr>
        <w:spacing w:line="400" w:lineRule="exact"/>
        <w:rPr>
          <w:rFonts w:ascii="Times New Roman" w:hAnsiTheme="minorEastAsia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会议内容：</w:t>
      </w:r>
    </w:p>
    <w:p w:rsidR="00D33F3E" w:rsidRDefault="00B96A87" w:rsidP="00D33F3E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3F11E0">
        <w:rPr>
          <w:rFonts w:asciiTheme="minorEastAsia" w:hAnsiTheme="minorEastAsia" w:hint="eastAsia"/>
          <w:sz w:val="24"/>
          <w:szCs w:val="24"/>
        </w:rPr>
        <w:t>、分析探讨了小组成员的工作开展情况、调研访谈结果和问卷收集情况</w:t>
      </w:r>
      <w:r w:rsidR="006509A2">
        <w:rPr>
          <w:rFonts w:asciiTheme="minorEastAsia" w:hAnsiTheme="minorEastAsia" w:hint="eastAsia"/>
          <w:sz w:val="24"/>
          <w:szCs w:val="24"/>
        </w:rPr>
        <w:t>；</w:t>
      </w:r>
    </w:p>
    <w:p w:rsidR="003F11E0" w:rsidRDefault="003F11E0" w:rsidP="00D33F3E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536FA5">
        <w:rPr>
          <w:rFonts w:asciiTheme="minorEastAsia" w:hAnsiTheme="minorEastAsia" w:hint="eastAsia"/>
          <w:sz w:val="24"/>
          <w:szCs w:val="24"/>
        </w:rPr>
        <w:t>、提出当前调研的困难，并二次分工，确保年前年后完成调研</w:t>
      </w:r>
      <w:r w:rsidR="006509A2">
        <w:rPr>
          <w:rFonts w:asciiTheme="minorEastAsia" w:hAnsiTheme="minorEastAsia" w:hint="eastAsia"/>
          <w:sz w:val="24"/>
          <w:szCs w:val="24"/>
        </w:rPr>
        <w:t>；</w:t>
      </w:r>
    </w:p>
    <w:p w:rsidR="00536FA5" w:rsidRDefault="00536FA5" w:rsidP="00D33F3E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3、修改了案例框架，并确定写作分工，于2月20日前提交各部分初稿。</w:t>
      </w:r>
    </w:p>
    <w:p w:rsidR="00D33F3E" w:rsidRDefault="00D33F3E" w:rsidP="00D33F3E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6509A2" w:rsidRPr="00920922" w:rsidRDefault="00920922" w:rsidP="006509A2">
      <w:pPr>
        <w:spacing w:line="400" w:lineRule="exact"/>
        <w:rPr>
          <w:rFonts w:ascii="Times New Roman" w:hAnsiTheme="minorEastAsia" w:cs="Times New Roman"/>
          <w:b/>
          <w:sz w:val="24"/>
          <w:szCs w:val="24"/>
        </w:rPr>
      </w:pPr>
      <w:r w:rsidRPr="006509A2">
        <w:rPr>
          <w:rFonts w:ascii="Times New Roman" w:hAnsiTheme="minorEastAsia" w:cs="Times New Roman" w:hint="eastAsia"/>
          <w:b/>
          <w:sz w:val="24"/>
          <w:szCs w:val="24"/>
        </w:rPr>
        <w:t>四、</w:t>
      </w:r>
      <w:r w:rsidR="006509A2">
        <w:rPr>
          <w:rFonts w:ascii="Times New Roman" w:hAnsiTheme="minorEastAsia" w:cs="Times New Roman"/>
          <w:b/>
          <w:sz w:val="24"/>
          <w:szCs w:val="24"/>
        </w:rPr>
        <w:t>第</w:t>
      </w:r>
      <w:r w:rsidR="006509A2">
        <w:rPr>
          <w:rFonts w:ascii="Times New Roman" w:hAnsiTheme="minorEastAsia" w:cs="Times New Roman" w:hint="eastAsia"/>
          <w:b/>
          <w:sz w:val="24"/>
          <w:szCs w:val="24"/>
        </w:rPr>
        <w:t>四</w:t>
      </w:r>
      <w:r w:rsidR="006509A2" w:rsidRPr="00794655">
        <w:rPr>
          <w:rFonts w:ascii="Times New Roman" w:hAnsiTheme="minorEastAsia" w:cs="Times New Roman"/>
          <w:b/>
          <w:sz w:val="24"/>
          <w:szCs w:val="24"/>
        </w:rPr>
        <w:t>次工作会议纪要</w:t>
      </w:r>
    </w:p>
    <w:p w:rsidR="006509A2" w:rsidRPr="00794655" w:rsidRDefault="006509A2" w:rsidP="006509A2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会议时间：</w:t>
      </w:r>
      <w:r w:rsidRPr="0079465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 w:hint="eastAsia"/>
          <w:sz w:val="24"/>
          <w:szCs w:val="24"/>
        </w:rPr>
        <w:t>7</w:t>
      </w:r>
      <w:r w:rsidRPr="00794655">
        <w:rPr>
          <w:rFonts w:ascii="Times New Roman" w:hAnsiTheme="minorEastAsia" w:cs="Times New Roman"/>
          <w:sz w:val="24"/>
          <w:szCs w:val="24"/>
        </w:rPr>
        <w:t>年</w:t>
      </w:r>
      <w:r>
        <w:rPr>
          <w:rFonts w:ascii="Times New Roman" w:hAnsiTheme="minorEastAsia" w:cs="Times New Roman" w:hint="eastAsia"/>
          <w:sz w:val="24"/>
          <w:szCs w:val="24"/>
        </w:rPr>
        <w:t>2</w:t>
      </w:r>
      <w:r w:rsidRPr="00794655">
        <w:rPr>
          <w:rFonts w:ascii="Times New Roman" w:hAnsiTheme="minorEastAsia" w:cs="Times New Roman"/>
          <w:sz w:val="24"/>
          <w:szCs w:val="24"/>
        </w:rPr>
        <w:t>月</w:t>
      </w:r>
      <w:r>
        <w:rPr>
          <w:rFonts w:ascii="Times New Roman" w:hAnsiTheme="minorEastAsia" w:cs="Times New Roman" w:hint="eastAsia"/>
          <w:sz w:val="24"/>
          <w:szCs w:val="24"/>
        </w:rPr>
        <w:t>20</w:t>
      </w:r>
      <w:r w:rsidRPr="00794655">
        <w:rPr>
          <w:rFonts w:ascii="Times New Roman" w:hAnsiTheme="minorEastAsia" w:cs="Times New Roman"/>
          <w:sz w:val="24"/>
          <w:szCs w:val="24"/>
        </w:rPr>
        <w:t>日</w:t>
      </w:r>
    </w:p>
    <w:p w:rsidR="006509A2" w:rsidRPr="00794655" w:rsidRDefault="006509A2" w:rsidP="006509A2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t>会议地点：</w:t>
      </w:r>
      <w:r w:rsidR="003B2B50">
        <w:rPr>
          <w:rFonts w:ascii="Times New Roman" w:hAnsiTheme="minorEastAsia" w:cs="Times New Roman" w:hint="eastAsia"/>
          <w:sz w:val="24"/>
          <w:szCs w:val="24"/>
        </w:rPr>
        <w:t>Z</w:t>
      </w:r>
      <w:r w:rsidR="003B2B50" w:rsidRPr="00794655">
        <w:rPr>
          <w:rFonts w:ascii="Times New Roman" w:hAnsiTheme="minorEastAsia" w:cs="Times New Roman"/>
          <w:sz w:val="24"/>
          <w:szCs w:val="24"/>
        </w:rPr>
        <w:t>校</w:t>
      </w:r>
      <w:r w:rsidR="003B2B50">
        <w:rPr>
          <w:rFonts w:ascii="Times New Roman" w:hAnsiTheme="minorEastAsia" w:cs="Times New Roman" w:hint="eastAsia"/>
          <w:sz w:val="24"/>
          <w:szCs w:val="24"/>
        </w:rPr>
        <w:t>N</w:t>
      </w:r>
      <w:r w:rsidR="003B2B50" w:rsidRPr="00794655">
        <w:rPr>
          <w:rFonts w:ascii="Times New Roman" w:hAnsiTheme="minorEastAsia" w:cs="Times New Roman"/>
          <w:sz w:val="24"/>
          <w:szCs w:val="24"/>
        </w:rPr>
        <w:t>校区</w:t>
      </w:r>
      <w:r w:rsidRPr="00794655">
        <w:rPr>
          <w:rFonts w:ascii="Times New Roman" w:hAnsiTheme="minorEastAsia" w:cs="Times New Roman"/>
          <w:sz w:val="24"/>
          <w:szCs w:val="24"/>
        </w:rPr>
        <w:t>政务学院一楼会议室</w:t>
      </w:r>
    </w:p>
    <w:p w:rsidR="006509A2" w:rsidRPr="00794655" w:rsidRDefault="006509A2" w:rsidP="006509A2"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 w:rsidRPr="00794655">
        <w:rPr>
          <w:rFonts w:ascii="Times New Roman" w:hAnsiTheme="minorEastAsia" w:cs="Times New Roman"/>
          <w:sz w:val="24"/>
          <w:szCs w:val="24"/>
        </w:rPr>
        <w:lastRenderedPageBreak/>
        <w:t>会议人员：指导老师、案例大赛小组全体人员</w:t>
      </w:r>
    </w:p>
    <w:p w:rsidR="00920922" w:rsidRDefault="006509A2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会议内容：</w:t>
      </w:r>
    </w:p>
    <w:p w:rsidR="006509A2" w:rsidRDefault="001C12F1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="00625178">
        <w:rPr>
          <w:rFonts w:asciiTheme="minorEastAsia" w:hAnsiTheme="minorEastAsia" w:hint="eastAsia"/>
          <w:sz w:val="24"/>
          <w:szCs w:val="24"/>
        </w:rPr>
        <w:t>根据各成员提交的初稿进行汇总，</w:t>
      </w:r>
      <w:r w:rsidR="009813A1">
        <w:rPr>
          <w:rFonts w:asciiTheme="minorEastAsia" w:hAnsiTheme="minorEastAsia" w:hint="eastAsia"/>
          <w:sz w:val="24"/>
          <w:szCs w:val="24"/>
        </w:rPr>
        <w:t>导师进行评点和提出意见，全体成员</w:t>
      </w:r>
      <w:r w:rsidR="00625178">
        <w:rPr>
          <w:rFonts w:asciiTheme="minorEastAsia" w:hAnsiTheme="minorEastAsia" w:hint="eastAsia"/>
          <w:sz w:val="24"/>
          <w:szCs w:val="24"/>
        </w:rPr>
        <w:t>探讨修改意见；</w:t>
      </w:r>
    </w:p>
    <w:p w:rsidR="00625178" w:rsidRDefault="00625178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2、探讨当前共享单车在国内的最新开展情况及各城市提出的相关政策，分析当前的初稿中存在的问题和不足，并分工进行资料补充；</w:t>
      </w:r>
    </w:p>
    <w:p w:rsidR="00625178" w:rsidRDefault="00625178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3、修改了案例的框架内容，并分工对各部分内容进行修改，拟于3月初完成二稿并开会讨论。</w:t>
      </w:r>
    </w:p>
    <w:p w:rsidR="00625178" w:rsidRDefault="00625178" w:rsidP="00625178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案例写作框架更新如下：</w:t>
      </w:r>
    </w:p>
    <w:p w:rsidR="00937A84" w:rsidRPr="00937A84" w:rsidRDefault="00937A84" w:rsidP="00937A84">
      <w:pPr>
        <w:spacing w:line="400" w:lineRule="exact"/>
        <w:ind w:firstLineChars="500" w:firstLine="1200"/>
        <w:jc w:val="center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直面变革——“共享单车”</w:t>
      </w:r>
      <w:proofErr w:type="gramStart"/>
      <w:r w:rsidRPr="00937A84">
        <w:rPr>
          <w:rFonts w:asciiTheme="minorEastAsia" w:hAnsiTheme="minorEastAsia" w:hint="eastAsia"/>
          <w:i/>
          <w:sz w:val="24"/>
          <w:szCs w:val="24"/>
        </w:rPr>
        <w:t>爆红之后</w:t>
      </w:r>
      <w:proofErr w:type="gramEnd"/>
      <w:r w:rsidRPr="00937A84">
        <w:rPr>
          <w:rFonts w:asciiTheme="minorEastAsia" w:hAnsiTheme="minorEastAsia" w:hint="eastAsia"/>
          <w:i/>
          <w:sz w:val="24"/>
          <w:szCs w:val="24"/>
        </w:rPr>
        <w:t>的公共治理思考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第一章当变革来敲门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案例介绍（变革）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从</w:t>
      </w:r>
      <w:proofErr w:type="gramStart"/>
      <w:r w:rsidRPr="00937A84">
        <w:rPr>
          <w:rFonts w:asciiTheme="minorEastAsia" w:hAnsiTheme="minorEastAsia" w:hint="eastAsia"/>
          <w:i/>
          <w:sz w:val="24"/>
          <w:szCs w:val="24"/>
        </w:rPr>
        <w:t>有桩到无</w:t>
      </w:r>
      <w:proofErr w:type="gramEnd"/>
      <w:r w:rsidRPr="00937A84">
        <w:rPr>
          <w:rFonts w:asciiTheme="minorEastAsia" w:hAnsiTheme="minorEastAsia" w:hint="eastAsia"/>
          <w:i/>
          <w:sz w:val="24"/>
          <w:szCs w:val="24"/>
        </w:rPr>
        <w:t>桩（发展历程，国外+国内）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二、</w:t>
      </w:r>
      <w:proofErr w:type="gramStart"/>
      <w:r w:rsidRPr="00937A84">
        <w:rPr>
          <w:rFonts w:asciiTheme="minorEastAsia" w:hAnsiTheme="minorEastAsia" w:hint="eastAsia"/>
          <w:i/>
          <w:sz w:val="24"/>
          <w:szCs w:val="24"/>
        </w:rPr>
        <w:t>网红单车</w:t>
      </w:r>
      <w:proofErr w:type="gramEnd"/>
      <w:r w:rsidRPr="00937A84">
        <w:rPr>
          <w:rFonts w:asciiTheme="minorEastAsia" w:hAnsiTheme="minorEastAsia" w:hint="eastAsia"/>
          <w:i/>
          <w:sz w:val="24"/>
          <w:szCs w:val="24"/>
        </w:rPr>
        <w:t>哪家强（</w:t>
      </w:r>
      <w:proofErr w:type="gramStart"/>
      <w:r w:rsidRPr="00937A84">
        <w:rPr>
          <w:rFonts w:asciiTheme="minorEastAsia" w:hAnsiTheme="minorEastAsia" w:hint="eastAsia"/>
          <w:i/>
          <w:sz w:val="24"/>
          <w:szCs w:val="24"/>
        </w:rPr>
        <w:t>网红单车</w:t>
      </w:r>
      <w:proofErr w:type="gramEnd"/>
      <w:r w:rsidRPr="00937A84">
        <w:rPr>
          <w:rFonts w:asciiTheme="minorEastAsia" w:hAnsiTheme="minorEastAsia" w:hint="eastAsia"/>
          <w:i/>
          <w:sz w:val="24"/>
          <w:szCs w:val="24"/>
        </w:rPr>
        <w:t>争艳）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三、市场：企业融资大战？烧钱？（共享经济）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四、社会：民众甜蜜的烦恼（公共交通方式：快行到慢行）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五、政府隔岸观火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六：结束语（包含提出问题）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第二章直面变革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一、理论阐述：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1、公共服务提供模式的政府与市场关系（介绍、沿革、主流观点、特点、市场化模式、政府角色）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2、论证共享单车是公共服务产品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二、案例分析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公共服务产品的提供既要靠政府来提供，也要市场来承担一部分职能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“市场倒逼政府”→刺激政策出台→政府观念、行为的改变→作为一个公共服务，政府需要把自己改做的做好，在各种交通系统中寻求一个平衡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政府能力的有限性，政府并不是全知全能的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政府不再是先行者，对政府而言也是一种解脱</w:t>
      </w:r>
    </w:p>
    <w:p w:rsidR="00937A84" w:rsidRPr="00937A84" w:rsidRDefault="004C5267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>
        <w:rPr>
          <w:rFonts w:asciiTheme="minorEastAsia" w:hAnsiTheme="minorEastAsia" w:hint="eastAsia"/>
          <w:i/>
          <w:sz w:val="24"/>
          <w:szCs w:val="24"/>
        </w:rPr>
        <w:t>三、对策建议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1、是要纯粹市场化还是要公私合营？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调控共享自行车投放总量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统一行业标准，严格市场准入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加强市场管理，防范恶性竞争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lastRenderedPageBreak/>
        <w:t>改善自行车出行的基础设施建设配套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建立自行车使用诚信体系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加强公民综合素质培养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其他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附录：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调查问卷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问卷分析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访谈（访谈提供+访谈实录）</w:t>
      </w:r>
    </w:p>
    <w:p w:rsidR="00937A84" w:rsidRPr="00937A84" w:rsidRDefault="00937A84" w:rsidP="00937A84">
      <w:pPr>
        <w:spacing w:line="400" w:lineRule="exact"/>
        <w:rPr>
          <w:rFonts w:asciiTheme="minorEastAsia" w:hAnsiTheme="minorEastAsia"/>
          <w:i/>
          <w:sz w:val="24"/>
          <w:szCs w:val="24"/>
        </w:rPr>
      </w:pPr>
      <w:r w:rsidRPr="00937A84">
        <w:rPr>
          <w:rFonts w:asciiTheme="minorEastAsia" w:hAnsiTheme="minorEastAsia" w:hint="eastAsia"/>
          <w:i/>
          <w:sz w:val="24"/>
          <w:szCs w:val="24"/>
        </w:rPr>
        <w:t>小组进展（图片、会议记录等）</w:t>
      </w:r>
    </w:p>
    <w:p w:rsidR="006509A2" w:rsidRDefault="006509A2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6509A2" w:rsidRPr="001C12F1" w:rsidRDefault="006509A2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 w:rsidRPr="001C12F1">
        <w:rPr>
          <w:rFonts w:asciiTheme="minorEastAsia" w:hAnsiTheme="minorEastAsia" w:hint="eastAsia"/>
          <w:b/>
          <w:sz w:val="24"/>
          <w:szCs w:val="24"/>
        </w:rPr>
        <w:t>五、第五次工作会议纪要</w:t>
      </w:r>
    </w:p>
    <w:p w:rsidR="006509A2" w:rsidRDefault="006509A2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会议时间：</w:t>
      </w:r>
      <w:r>
        <w:rPr>
          <w:rFonts w:asciiTheme="minorEastAsia" w:hAnsiTheme="minorEastAsia"/>
          <w:sz w:val="24"/>
          <w:szCs w:val="24"/>
        </w:rPr>
        <w:t>2017年3月</w:t>
      </w:r>
      <w:r>
        <w:rPr>
          <w:rFonts w:asciiTheme="minorEastAsia" w:hAnsiTheme="minorEastAsia" w:hint="eastAsia"/>
          <w:sz w:val="24"/>
          <w:szCs w:val="24"/>
        </w:rPr>
        <w:t>14</w:t>
      </w:r>
      <w:r>
        <w:rPr>
          <w:rFonts w:asciiTheme="minorEastAsia" w:hAnsiTheme="minorEastAsia"/>
          <w:sz w:val="24"/>
          <w:szCs w:val="24"/>
        </w:rPr>
        <w:t>日</w:t>
      </w:r>
    </w:p>
    <w:p w:rsidR="006509A2" w:rsidRDefault="002B128F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会议地点：</w:t>
      </w:r>
      <w:r w:rsidR="003B2B50">
        <w:rPr>
          <w:rFonts w:ascii="Times New Roman" w:hAnsiTheme="minorEastAsia" w:cs="Times New Roman" w:hint="eastAsia"/>
          <w:sz w:val="24"/>
          <w:szCs w:val="24"/>
        </w:rPr>
        <w:t>Z</w:t>
      </w:r>
      <w:r w:rsidR="003B2B50" w:rsidRPr="00794655">
        <w:rPr>
          <w:rFonts w:ascii="Times New Roman" w:hAnsiTheme="minorEastAsia" w:cs="Times New Roman"/>
          <w:sz w:val="24"/>
          <w:szCs w:val="24"/>
        </w:rPr>
        <w:t>校</w:t>
      </w:r>
      <w:r w:rsidR="003B2B50">
        <w:rPr>
          <w:rFonts w:ascii="Times New Roman" w:hAnsiTheme="minorEastAsia" w:cs="Times New Roman" w:hint="eastAsia"/>
          <w:sz w:val="24"/>
          <w:szCs w:val="24"/>
        </w:rPr>
        <w:t>N</w:t>
      </w:r>
      <w:r w:rsidR="003B2B50" w:rsidRPr="00794655">
        <w:rPr>
          <w:rFonts w:ascii="Times New Roman" w:hAnsiTheme="minorEastAsia" w:cs="Times New Roman"/>
          <w:sz w:val="24"/>
          <w:szCs w:val="24"/>
        </w:rPr>
        <w:t>校区</w:t>
      </w:r>
    </w:p>
    <w:p w:rsidR="006509A2" w:rsidRPr="006509A2" w:rsidRDefault="006509A2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会议人员：</w:t>
      </w:r>
      <w:r w:rsidRPr="00794655">
        <w:rPr>
          <w:rFonts w:ascii="Times New Roman" w:hAnsiTheme="minorEastAsia" w:cs="Times New Roman"/>
          <w:sz w:val="24"/>
          <w:szCs w:val="24"/>
        </w:rPr>
        <w:t>指导老师、案例大赛小组全体人员</w:t>
      </w:r>
    </w:p>
    <w:p w:rsidR="006509A2" w:rsidRDefault="001C12F1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会议内容：</w:t>
      </w:r>
    </w:p>
    <w:p w:rsidR="006509A2" w:rsidRDefault="00625178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1、导师对二稿进行</w:t>
      </w:r>
      <w:r w:rsidR="00E03F78">
        <w:rPr>
          <w:rFonts w:asciiTheme="minorEastAsia" w:hAnsiTheme="minorEastAsia" w:hint="eastAsia"/>
          <w:sz w:val="24"/>
          <w:szCs w:val="24"/>
        </w:rPr>
        <w:t>评点，</w:t>
      </w:r>
      <w:r w:rsidR="00E53DEC">
        <w:rPr>
          <w:rFonts w:asciiTheme="minorEastAsia" w:hAnsiTheme="minorEastAsia" w:hint="eastAsia"/>
          <w:sz w:val="24"/>
          <w:szCs w:val="24"/>
        </w:rPr>
        <w:t>肯定</w:t>
      </w:r>
      <w:r w:rsidR="00E03F78">
        <w:rPr>
          <w:rFonts w:asciiTheme="minorEastAsia" w:hAnsiTheme="minorEastAsia" w:hint="eastAsia"/>
          <w:sz w:val="24"/>
          <w:szCs w:val="24"/>
        </w:rPr>
        <w:t>并提出修改意见；</w:t>
      </w:r>
    </w:p>
    <w:p w:rsidR="00E03F78" w:rsidRDefault="00E03F78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2、分工对附录内容进行整理；</w:t>
      </w:r>
    </w:p>
    <w:p w:rsidR="00E03F78" w:rsidRDefault="00E03F78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3、定于3月18日前完成三稿，并提交给导师进行审核定稿。</w:t>
      </w:r>
    </w:p>
    <w:p w:rsidR="00E03F78" w:rsidRPr="00E03F78" w:rsidRDefault="00E03F78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F05F1D" w:rsidRDefault="00F05F1D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br w:type="page"/>
      </w:r>
    </w:p>
    <w:p w:rsidR="006509A2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476250</wp:posOffset>
            </wp:positionV>
            <wp:extent cx="4417060" cy="3314700"/>
            <wp:effectExtent l="19050" t="0" r="2540" b="0"/>
            <wp:wrapTopAndBottom/>
            <wp:docPr id="3" name="图片 0" descr="微信图片_20170320165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32016542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706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7ABE" w:rsidRPr="00F05F1D">
        <w:rPr>
          <w:rFonts w:asciiTheme="minorEastAsia" w:hAnsiTheme="minorEastAsia" w:hint="eastAsia"/>
          <w:b/>
          <w:sz w:val="24"/>
          <w:szCs w:val="24"/>
        </w:rPr>
        <w:t>附</w:t>
      </w:r>
      <w:r>
        <w:rPr>
          <w:rFonts w:asciiTheme="minorEastAsia" w:hAnsiTheme="minorEastAsia" w:hint="eastAsia"/>
          <w:b/>
          <w:sz w:val="24"/>
          <w:szCs w:val="24"/>
        </w:rPr>
        <w:t>2</w:t>
      </w:r>
      <w:r w:rsidR="00F67ABE" w:rsidRPr="00F05F1D">
        <w:rPr>
          <w:rFonts w:asciiTheme="minorEastAsia" w:hAnsiTheme="minorEastAsia" w:hint="eastAsia"/>
          <w:b/>
          <w:sz w:val="24"/>
          <w:szCs w:val="24"/>
        </w:rPr>
        <w:t>：开展工作照片</w:t>
      </w:r>
    </w:p>
    <w:p w:rsidR="00F05F1D" w:rsidRDefault="00F05F1D" w:rsidP="00F05F1D">
      <w:pPr>
        <w:spacing w:line="40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图1：案例大赛小组在学院会议室开展第一次工作会议</w:t>
      </w:r>
    </w:p>
    <w:p w:rsidR="00F05F1D" w:rsidRP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101600</wp:posOffset>
            </wp:positionV>
            <wp:extent cx="4417060" cy="3409950"/>
            <wp:effectExtent l="19050" t="0" r="2540" b="0"/>
            <wp:wrapNone/>
            <wp:docPr id="4" name="图片 3" descr="微信图片_20170320165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32016542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7060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F05F1D">
      <w:pPr>
        <w:spacing w:line="40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图2：案例大赛小组在学院会议室开展第二次工作会议</w:t>
      </w:r>
    </w:p>
    <w:p w:rsidR="00F05F1D" w:rsidRP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P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41275</wp:posOffset>
            </wp:positionV>
            <wp:extent cx="4660900" cy="3495675"/>
            <wp:effectExtent l="19050" t="0" r="6350" b="0"/>
            <wp:wrapNone/>
            <wp:docPr id="5" name="图片 4" descr="微信图片_201703201654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32016543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90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P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67ABE" w:rsidRDefault="00F67ABE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6509A2" w:rsidRDefault="006509A2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6509A2" w:rsidRDefault="006509A2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6509A2" w:rsidRDefault="006509A2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 w:rsidRPr="00F05F1D">
        <w:rPr>
          <w:rFonts w:asciiTheme="minorEastAsia" w:hAnsiTheme="minorEastAsia" w:hint="eastAsia"/>
          <w:b/>
          <w:sz w:val="24"/>
          <w:szCs w:val="24"/>
        </w:rPr>
        <w:t>图</w:t>
      </w:r>
      <w:r>
        <w:rPr>
          <w:rFonts w:asciiTheme="minorEastAsia" w:hAnsiTheme="minorEastAsia" w:hint="eastAsia"/>
          <w:b/>
          <w:sz w:val="24"/>
          <w:szCs w:val="24"/>
        </w:rPr>
        <w:t>3</w:t>
      </w:r>
      <w:r w:rsidRPr="00F05F1D">
        <w:rPr>
          <w:rFonts w:asciiTheme="minorEastAsia" w:hAnsiTheme="minorEastAsia" w:hint="eastAsia"/>
          <w:b/>
          <w:sz w:val="24"/>
          <w:szCs w:val="24"/>
        </w:rPr>
        <w:t>：案例大赛小组前往上海参加 “摩拜单车与城市可持续发展研讨会”</w:t>
      </w: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15875</wp:posOffset>
            </wp:positionV>
            <wp:extent cx="4781550" cy="3543300"/>
            <wp:effectExtent l="19050" t="0" r="0" b="0"/>
            <wp:wrapNone/>
            <wp:docPr id="6" name="图片 5" descr="微信图片_20170320165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32016545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图4：案例大赛小组在广州参加“</w:t>
      </w:r>
      <w:r w:rsidRPr="00F05F1D">
        <w:rPr>
          <w:rFonts w:asciiTheme="minorEastAsia" w:hAnsiTheme="minorEastAsia" w:hint="eastAsia"/>
          <w:b/>
          <w:sz w:val="24"/>
          <w:szCs w:val="24"/>
        </w:rPr>
        <w:t>共享单车，如何让羊城生活更美好</w:t>
      </w:r>
      <w:r>
        <w:rPr>
          <w:rFonts w:asciiTheme="minorEastAsia" w:hAnsiTheme="minorEastAsia" w:hint="eastAsia"/>
          <w:b/>
          <w:sz w:val="24"/>
          <w:szCs w:val="24"/>
        </w:rPr>
        <w:t>”公众论坛</w:t>
      </w: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9525</wp:posOffset>
            </wp:positionV>
            <wp:extent cx="4410075" cy="3305175"/>
            <wp:effectExtent l="19050" t="0" r="9525" b="0"/>
            <wp:wrapNone/>
            <wp:docPr id="10" name="图片 9" descr="微信图片_201703201712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32017121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F05F1D" w:rsidRDefault="00F05F1D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0055B6">
      <w:pPr>
        <w:spacing w:line="40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图5：案例大赛小组调研广州摩拜公司</w:t>
      </w:r>
    </w:p>
    <w:p w:rsidR="004B164A" w:rsidRDefault="004B164A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P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4B164A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31750</wp:posOffset>
            </wp:positionV>
            <wp:extent cx="3428365" cy="2571750"/>
            <wp:effectExtent l="19050" t="0" r="635" b="0"/>
            <wp:wrapNone/>
            <wp:docPr id="12" name="图片 7" descr="微信图片_201703201706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320170602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836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b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31750</wp:posOffset>
            </wp:positionV>
            <wp:extent cx="2929255" cy="3905250"/>
            <wp:effectExtent l="19050" t="0" r="4445" b="0"/>
            <wp:wrapNone/>
            <wp:docPr id="11" name="图片 6" descr="微信图片_201703201705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320170558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9255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0055B6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图6、图7：案例大赛小组调研广州首个</w:t>
      </w:r>
    </w:p>
    <w:p w:rsidR="000055B6" w:rsidRDefault="000055B6" w:rsidP="000055B6">
      <w:pPr>
        <w:spacing w:line="400" w:lineRule="exac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摩拜单车社区——亚运城</w:t>
      </w:r>
    </w:p>
    <w:p w:rsidR="000055B6" w:rsidRP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p w:rsidR="000055B6" w:rsidRDefault="000055B6" w:rsidP="006022EC">
      <w:pPr>
        <w:spacing w:line="400" w:lineRule="exact"/>
        <w:rPr>
          <w:rFonts w:asciiTheme="minorEastAsia" w:hAnsiTheme="minorEastAsia"/>
          <w:b/>
          <w:sz w:val="24"/>
          <w:szCs w:val="24"/>
        </w:rPr>
      </w:pPr>
    </w:p>
    <w:sectPr w:rsidR="000055B6" w:rsidSect="007B1E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C13D5"/>
    <w:multiLevelType w:val="hybridMultilevel"/>
    <w:tmpl w:val="3BBE6108"/>
    <w:lvl w:ilvl="0" w:tplc="8B363652">
      <w:start w:val="1"/>
      <w:numFmt w:val="none"/>
      <w:lvlText w:val="一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607E87"/>
    <w:multiLevelType w:val="hybridMultilevel"/>
    <w:tmpl w:val="5CCC6BA0"/>
    <w:lvl w:ilvl="0" w:tplc="043253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3803D1"/>
    <w:multiLevelType w:val="multilevel"/>
    <w:tmpl w:val="3B3803D1"/>
    <w:lvl w:ilvl="0">
      <w:start w:val="1"/>
      <w:numFmt w:val="decimal"/>
      <w:lvlText w:val="%1、"/>
      <w:lvlJc w:val="left"/>
      <w:pPr>
        <w:ind w:left="720" w:hanging="720"/>
      </w:pPr>
      <w:rPr>
        <w:rFonts w:hAnsi="Times New Roman"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Ansi="仿宋"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22EC"/>
    <w:rsid w:val="000055B6"/>
    <w:rsid w:val="00051FEF"/>
    <w:rsid w:val="000D7226"/>
    <w:rsid w:val="001C12F1"/>
    <w:rsid w:val="002237E5"/>
    <w:rsid w:val="002837F3"/>
    <w:rsid w:val="002B128F"/>
    <w:rsid w:val="003242B5"/>
    <w:rsid w:val="00351AE9"/>
    <w:rsid w:val="003B2B50"/>
    <w:rsid w:val="003D2577"/>
    <w:rsid w:val="003D2869"/>
    <w:rsid w:val="003F11E0"/>
    <w:rsid w:val="00494E6F"/>
    <w:rsid w:val="004B164A"/>
    <w:rsid w:val="004C5267"/>
    <w:rsid w:val="004E77B5"/>
    <w:rsid w:val="00533CD0"/>
    <w:rsid w:val="00536FA5"/>
    <w:rsid w:val="00584729"/>
    <w:rsid w:val="006022EC"/>
    <w:rsid w:val="00625178"/>
    <w:rsid w:val="006509A2"/>
    <w:rsid w:val="00692935"/>
    <w:rsid w:val="006C3CBC"/>
    <w:rsid w:val="007427BF"/>
    <w:rsid w:val="00794655"/>
    <w:rsid w:val="007B1E29"/>
    <w:rsid w:val="00805ACF"/>
    <w:rsid w:val="008133C4"/>
    <w:rsid w:val="00825C3E"/>
    <w:rsid w:val="00834596"/>
    <w:rsid w:val="00915DD8"/>
    <w:rsid w:val="00920922"/>
    <w:rsid w:val="00937A84"/>
    <w:rsid w:val="009813A1"/>
    <w:rsid w:val="009F13AF"/>
    <w:rsid w:val="009F69C6"/>
    <w:rsid w:val="00AB2162"/>
    <w:rsid w:val="00AD3E75"/>
    <w:rsid w:val="00B0088A"/>
    <w:rsid w:val="00B05327"/>
    <w:rsid w:val="00B96A87"/>
    <w:rsid w:val="00BE3558"/>
    <w:rsid w:val="00C75546"/>
    <w:rsid w:val="00CB3353"/>
    <w:rsid w:val="00D238EF"/>
    <w:rsid w:val="00D33F3E"/>
    <w:rsid w:val="00E03F78"/>
    <w:rsid w:val="00E53DEC"/>
    <w:rsid w:val="00F05F1D"/>
    <w:rsid w:val="00F414B6"/>
    <w:rsid w:val="00F448FE"/>
    <w:rsid w:val="00F67ABE"/>
    <w:rsid w:val="00F72500"/>
    <w:rsid w:val="00FA41EE"/>
    <w:rsid w:val="00FC0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2EC"/>
    <w:pPr>
      <w:ind w:firstLineChars="200" w:firstLine="420"/>
    </w:pPr>
  </w:style>
  <w:style w:type="paragraph" w:customStyle="1" w:styleId="1">
    <w:name w:val="列出段落1"/>
    <w:basedOn w:val="a"/>
    <w:uiPriority w:val="34"/>
    <w:qFormat/>
    <w:rsid w:val="00937A84"/>
    <w:pPr>
      <w:ind w:firstLineChars="200" w:firstLine="420"/>
    </w:pPr>
  </w:style>
  <w:style w:type="table" w:styleId="a4">
    <w:name w:val="Table Grid"/>
    <w:basedOn w:val="a1"/>
    <w:uiPriority w:val="59"/>
    <w:rsid w:val="00915D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F05F1D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05F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</Pages>
  <Words>460</Words>
  <Characters>2626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dcterms:created xsi:type="dcterms:W3CDTF">2017-03-20T05:20:00Z</dcterms:created>
  <dcterms:modified xsi:type="dcterms:W3CDTF">2017-03-22T06:37:00Z</dcterms:modified>
</cp:coreProperties>
</file>